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4D3" w:rsidRDefault="00CC7954">
      <w:pPr>
        <w:widowControl/>
        <w:rPr>
          <w:rFonts w:ascii="宋体" w:hAnsi="宋体" w:cs="黑体"/>
          <w:b/>
          <w:sz w:val="28"/>
          <w:szCs w:val="44"/>
        </w:rPr>
      </w:pPr>
      <w:r>
        <w:rPr>
          <w:rFonts w:ascii="宋体" w:hAnsi="宋体" w:cs="黑体" w:hint="eastAsia"/>
          <w:b/>
          <w:sz w:val="28"/>
          <w:szCs w:val="44"/>
        </w:rPr>
        <w:t>附件：</w:t>
      </w:r>
      <w:r w:rsidR="0035127D" w:rsidRPr="0035127D">
        <w:rPr>
          <w:rFonts w:ascii="宋体" w:hAnsi="宋体" w:cs="黑体" w:hint="eastAsia"/>
          <w:b/>
          <w:sz w:val="28"/>
          <w:szCs w:val="44"/>
        </w:rPr>
        <w:t>花都空港酒店</w:t>
      </w:r>
      <w:r w:rsidR="003962E6" w:rsidRPr="003962E6">
        <w:rPr>
          <w:rFonts w:ascii="宋体" w:hAnsi="宋体" w:cs="黑体" w:hint="eastAsia"/>
          <w:b/>
          <w:sz w:val="28"/>
          <w:szCs w:val="44"/>
        </w:rPr>
        <w:t>项目引入第三</w:t>
      </w:r>
      <w:proofErr w:type="gramStart"/>
      <w:r w:rsidR="003962E6" w:rsidRPr="003962E6">
        <w:rPr>
          <w:rFonts w:ascii="宋体" w:hAnsi="宋体" w:cs="黑体" w:hint="eastAsia"/>
          <w:b/>
          <w:sz w:val="28"/>
          <w:szCs w:val="44"/>
        </w:rPr>
        <w:t>方渠道</w:t>
      </w:r>
      <w:proofErr w:type="gramEnd"/>
      <w:r w:rsidR="003962E6" w:rsidRPr="003962E6">
        <w:rPr>
          <w:rFonts w:ascii="宋体" w:hAnsi="宋体" w:cs="黑体" w:hint="eastAsia"/>
          <w:b/>
          <w:sz w:val="28"/>
          <w:szCs w:val="44"/>
        </w:rPr>
        <w:t>机构公告及其附件</w:t>
      </w:r>
    </w:p>
    <w:p w:rsidR="009824D3" w:rsidRPr="0035127D" w:rsidRDefault="009824D3">
      <w:pPr>
        <w:ind w:firstLineChars="200" w:firstLine="600"/>
        <w:jc w:val="right"/>
        <w:rPr>
          <w:rFonts w:ascii="仿宋_GB2312" w:eastAsia="仿宋_GB2312" w:hAnsi="仿宋"/>
          <w:sz w:val="30"/>
          <w:szCs w:val="30"/>
        </w:rPr>
      </w:pPr>
    </w:p>
    <w:p w:rsidR="003962E6" w:rsidRDefault="0035127D">
      <w:pPr>
        <w:widowControl/>
        <w:spacing w:after="150" w:line="600" w:lineRule="exact"/>
        <w:jc w:val="center"/>
        <w:outlineLvl w:val="1"/>
        <w:rPr>
          <w:rFonts w:asciiTheme="minorEastAsia" w:hAnsiTheme="minorEastAsia" w:cs="宋体"/>
          <w:b/>
          <w:bCs/>
          <w:color w:val="333333"/>
          <w:spacing w:val="15"/>
          <w:kern w:val="36"/>
          <w:sz w:val="44"/>
          <w:szCs w:val="44"/>
        </w:rPr>
      </w:pPr>
      <w:r w:rsidRPr="0035127D">
        <w:rPr>
          <w:rFonts w:asciiTheme="minorEastAsia" w:hAnsiTheme="minorEastAsia" w:cs="宋体" w:hint="eastAsia"/>
          <w:b/>
          <w:bCs/>
          <w:color w:val="333333"/>
          <w:spacing w:val="15"/>
          <w:kern w:val="36"/>
          <w:sz w:val="44"/>
          <w:szCs w:val="44"/>
        </w:rPr>
        <w:t>花都空港酒店</w:t>
      </w:r>
      <w:r w:rsidR="003962E6" w:rsidRPr="003962E6">
        <w:rPr>
          <w:rFonts w:asciiTheme="minorEastAsia" w:hAnsiTheme="minorEastAsia" w:cs="宋体" w:hint="eastAsia"/>
          <w:b/>
          <w:bCs/>
          <w:color w:val="333333"/>
          <w:spacing w:val="15"/>
          <w:kern w:val="36"/>
          <w:sz w:val="44"/>
          <w:szCs w:val="44"/>
        </w:rPr>
        <w:t>项目引入第三</w:t>
      </w:r>
      <w:proofErr w:type="gramStart"/>
      <w:r w:rsidR="003962E6" w:rsidRPr="003962E6">
        <w:rPr>
          <w:rFonts w:asciiTheme="minorEastAsia" w:hAnsiTheme="minorEastAsia" w:cs="宋体" w:hint="eastAsia"/>
          <w:b/>
          <w:bCs/>
          <w:color w:val="333333"/>
          <w:spacing w:val="15"/>
          <w:kern w:val="36"/>
          <w:sz w:val="44"/>
          <w:szCs w:val="44"/>
        </w:rPr>
        <w:t>方渠道</w:t>
      </w:r>
      <w:proofErr w:type="gramEnd"/>
      <w:r w:rsidR="003962E6" w:rsidRPr="003962E6">
        <w:rPr>
          <w:rFonts w:asciiTheme="minorEastAsia" w:hAnsiTheme="minorEastAsia" w:cs="宋体" w:hint="eastAsia"/>
          <w:b/>
          <w:bCs/>
          <w:color w:val="333333"/>
          <w:spacing w:val="15"/>
          <w:kern w:val="36"/>
          <w:sz w:val="44"/>
          <w:szCs w:val="44"/>
        </w:rPr>
        <w:t>机构</w:t>
      </w:r>
      <w:r w:rsidR="003962E6">
        <w:rPr>
          <w:rFonts w:asciiTheme="minorEastAsia" w:hAnsiTheme="minorEastAsia" w:cs="宋体"/>
          <w:b/>
          <w:bCs/>
          <w:color w:val="333333"/>
          <w:spacing w:val="15"/>
          <w:kern w:val="36"/>
          <w:sz w:val="44"/>
          <w:szCs w:val="44"/>
        </w:rPr>
        <w:br/>
      </w:r>
      <w:r w:rsidR="003962E6" w:rsidRPr="003962E6">
        <w:rPr>
          <w:rFonts w:asciiTheme="minorEastAsia" w:hAnsiTheme="minorEastAsia" w:cs="宋体" w:hint="eastAsia"/>
          <w:b/>
          <w:bCs/>
          <w:color w:val="333333"/>
          <w:spacing w:val="15"/>
          <w:kern w:val="36"/>
          <w:sz w:val="44"/>
          <w:szCs w:val="44"/>
        </w:rPr>
        <w:t>公告</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根据有关物业销售法律、法规及相关规定，本着公平、公正、公开原则，我司拟对</w:t>
      </w:r>
      <w:r w:rsidR="0035127D" w:rsidRPr="0035127D">
        <w:rPr>
          <w:rFonts w:ascii="仿宋" w:eastAsia="仿宋" w:hAnsi="仿宋" w:cs="宋体" w:hint="eastAsia"/>
          <w:color w:val="333333"/>
          <w:spacing w:val="15"/>
          <w:kern w:val="0"/>
          <w:sz w:val="32"/>
          <w:szCs w:val="32"/>
        </w:rPr>
        <w:t>花都空港酒店</w:t>
      </w:r>
      <w:r>
        <w:rPr>
          <w:rFonts w:ascii="仿宋" w:eastAsia="仿宋" w:hAnsi="仿宋" w:cs="宋体" w:hint="eastAsia"/>
          <w:color w:val="333333"/>
          <w:spacing w:val="15"/>
          <w:kern w:val="0"/>
          <w:sz w:val="32"/>
          <w:szCs w:val="32"/>
        </w:rPr>
        <w:t>项目可售物业寻找第三</w:t>
      </w:r>
      <w:proofErr w:type="gramStart"/>
      <w:r>
        <w:rPr>
          <w:rFonts w:ascii="仿宋" w:eastAsia="仿宋" w:hAnsi="仿宋" w:cs="宋体" w:hint="eastAsia"/>
          <w:color w:val="333333"/>
          <w:spacing w:val="15"/>
          <w:kern w:val="0"/>
          <w:sz w:val="32"/>
          <w:szCs w:val="32"/>
        </w:rPr>
        <w:t>方渠道</w:t>
      </w:r>
      <w:proofErr w:type="gramEnd"/>
      <w:r>
        <w:rPr>
          <w:rFonts w:ascii="仿宋" w:eastAsia="仿宋" w:hAnsi="仿宋" w:cs="宋体" w:hint="eastAsia"/>
          <w:color w:val="333333"/>
          <w:spacing w:val="15"/>
          <w:kern w:val="0"/>
          <w:sz w:val="32"/>
          <w:szCs w:val="32"/>
        </w:rPr>
        <w:t>机构，相关信息公告如下：</w:t>
      </w:r>
    </w:p>
    <w:p w:rsidR="009824D3" w:rsidRDefault="00CC7954">
      <w:pPr>
        <w:pStyle w:val="ac"/>
        <w:widowControl/>
        <w:numPr>
          <w:ilvl w:val="0"/>
          <w:numId w:val="1"/>
        </w:numPr>
        <w:spacing w:line="560" w:lineRule="atLeast"/>
        <w:ind w:firstLineChars="0"/>
        <w:jc w:val="left"/>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销售物业概况</w:t>
      </w:r>
    </w:p>
    <w:p w:rsidR="009824D3" w:rsidRDefault="00076C37" w:rsidP="003962E6">
      <w:pPr>
        <w:ind w:firstLineChars="200" w:firstLine="700"/>
        <w:rPr>
          <w:rFonts w:ascii="仿宋_GB2312" w:eastAsia="仿宋_GB2312" w:hAnsi="微软雅黑" w:cs="宋体"/>
          <w:color w:val="333333"/>
          <w:spacing w:val="15"/>
          <w:kern w:val="0"/>
          <w:sz w:val="32"/>
          <w:szCs w:val="32"/>
        </w:rPr>
      </w:pPr>
      <w:r>
        <w:rPr>
          <w:rFonts w:ascii="仿宋" w:eastAsia="仿宋" w:hAnsi="仿宋" w:cs="宋体" w:hint="eastAsia"/>
          <w:color w:val="333333"/>
          <w:spacing w:val="15"/>
          <w:kern w:val="0"/>
          <w:sz w:val="32"/>
          <w:szCs w:val="32"/>
        </w:rPr>
        <w:t>花都</w:t>
      </w:r>
      <w:r w:rsidR="0035127D" w:rsidRPr="0035127D">
        <w:rPr>
          <w:rFonts w:ascii="仿宋" w:eastAsia="仿宋" w:hAnsi="仿宋" w:cs="宋体" w:hint="eastAsia"/>
          <w:color w:val="333333"/>
          <w:spacing w:val="15"/>
          <w:kern w:val="0"/>
          <w:sz w:val="32"/>
          <w:szCs w:val="32"/>
        </w:rPr>
        <w:t>空港酒店，建筑面积为20923.37平方米（具体委托物业面积以项目的不动产权证面积为准），地址：广州市花都区花东镇花安中路3号之三十二。</w:t>
      </w:r>
    </w:p>
    <w:p w:rsidR="009824D3" w:rsidRDefault="00CC7954">
      <w:pPr>
        <w:pStyle w:val="ac"/>
        <w:widowControl/>
        <w:numPr>
          <w:ilvl w:val="0"/>
          <w:numId w:val="2"/>
        </w:numPr>
        <w:spacing w:line="560" w:lineRule="atLeast"/>
        <w:ind w:firstLineChars="0"/>
        <w:jc w:val="left"/>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渠道条件</w:t>
      </w:r>
    </w:p>
    <w:tbl>
      <w:tblPr>
        <w:tblStyle w:val="ab"/>
        <w:tblW w:w="8522" w:type="dxa"/>
        <w:jc w:val="center"/>
        <w:tblLook w:val="04A0" w:firstRow="1" w:lastRow="0" w:firstColumn="1" w:lastColumn="0" w:noHBand="0" w:noVBand="1"/>
      </w:tblPr>
      <w:tblGrid>
        <w:gridCol w:w="876"/>
        <w:gridCol w:w="2493"/>
        <w:gridCol w:w="2835"/>
        <w:gridCol w:w="2318"/>
      </w:tblGrid>
      <w:tr w:rsidR="009824D3">
        <w:trPr>
          <w:trHeight w:val="841"/>
          <w:jc w:val="center"/>
        </w:trPr>
        <w:tc>
          <w:tcPr>
            <w:tcW w:w="876" w:type="dxa"/>
            <w:vAlign w:val="center"/>
          </w:tcPr>
          <w:p w:rsidR="009824D3" w:rsidRDefault="00CC7954">
            <w:pPr>
              <w:widowControl/>
              <w:jc w:val="center"/>
              <w:rPr>
                <w:rFonts w:ascii="仿宋" w:eastAsia="仿宋" w:hAnsi="仿宋" w:cs="宋体"/>
                <w:b/>
                <w:color w:val="333333"/>
                <w:spacing w:val="15"/>
                <w:kern w:val="0"/>
                <w:sz w:val="24"/>
                <w:szCs w:val="24"/>
              </w:rPr>
            </w:pPr>
            <w:r>
              <w:rPr>
                <w:rFonts w:ascii="仿宋" w:eastAsia="仿宋" w:hAnsi="仿宋" w:cs="宋体" w:hint="eastAsia"/>
                <w:b/>
                <w:color w:val="333333"/>
                <w:spacing w:val="15"/>
                <w:kern w:val="0"/>
                <w:sz w:val="24"/>
                <w:szCs w:val="24"/>
              </w:rPr>
              <w:t>序号</w:t>
            </w:r>
          </w:p>
        </w:tc>
        <w:tc>
          <w:tcPr>
            <w:tcW w:w="2493" w:type="dxa"/>
            <w:vAlign w:val="center"/>
          </w:tcPr>
          <w:p w:rsidR="009824D3" w:rsidRDefault="00CC7954">
            <w:pPr>
              <w:widowControl/>
              <w:jc w:val="center"/>
              <w:rPr>
                <w:rFonts w:ascii="仿宋" w:eastAsia="仿宋" w:hAnsi="仿宋" w:cs="宋体"/>
                <w:b/>
                <w:color w:val="333333"/>
                <w:spacing w:val="15"/>
                <w:kern w:val="0"/>
                <w:sz w:val="24"/>
                <w:szCs w:val="24"/>
              </w:rPr>
            </w:pPr>
            <w:r>
              <w:rPr>
                <w:rFonts w:ascii="仿宋" w:eastAsia="仿宋" w:hAnsi="仿宋" w:cs="宋体" w:hint="eastAsia"/>
                <w:b/>
                <w:color w:val="333333"/>
                <w:spacing w:val="15"/>
                <w:kern w:val="0"/>
                <w:sz w:val="24"/>
                <w:szCs w:val="24"/>
              </w:rPr>
              <w:t>销售物业</w:t>
            </w:r>
          </w:p>
        </w:tc>
        <w:tc>
          <w:tcPr>
            <w:tcW w:w="2835" w:type="dxa"/>
            <w:vAlign w:val="center"/>
          </w:tcPr>
          <w:p w:rsidR="009824D3" w:rsidRDefault="00CC7954">
            <w:pPr>
              <w:widowControl/>
              <w:jc w:val="center"/>
              <w:rPr>
                <w:rFonts w:ascii="仿宋" w:eastAsia="仿宋" w:hAnsi="仿宋" w:cs="宋体"/>
                <w:b/>
                <w:color w:val="333333"/>
                <w:spacing w:val="15"/>
                <w:kern w:val="0"/>
                <w:sz w:val="24"/>
                <w:szCs w:val="24"/>
              </w:rPr>
            </w:pPr>
            <w:r>
              <w:rPr>
                <w:rFonts w:ascii="仿宋" w:eastAsia="仿宋" w:hAnsi="仿宋" w:cs="宋体" w:hint="eastAsia"/>
                <w:b/>
                <w:color w:val="333333"/>
                <w:spacing w:val="15"/>
                <w:kern w:val="0"/>
                <w:sz w:val="24"/>
                <w:szCs w:val="24"/>
              </w:rPr>
              <w:t>代理时间</w:t>
            </w:r>
          </w:p>
        </w:tc>
        <w:tc>
          <w:tcPr>
            <w:tcW w:w="2318" w:type="dxa"/>
            <w:vAlign w:val="center"/>
          </w:tcPr>
          <w:p w:rsidR="009824D3" w:rsidRDefault="00CC7954">
            <w:pPr>
              <w:widowControl/>
              <w:jc w:val="center"/>
              <w:rPr>
                <w:rFonts w:ascii="仿宋" w:eastAsia="仿宋" w:hAnsi="仿宋" w:cs="宋体"/>
                <w:b/>
                <w:color w:val="333333"/>
                <w:spacing w:val="15"/>
                <w:kern w:val="0"/>
                <w:sz w:val="24"/>
                <w:szCs w:val="24"/>
              </w:rPr>
            </w:pPr>
            <w:r>
              <w:rPr>
                <w:rFonts w:ascii="仿宋" w:eastAsia="仿宋" w:hAnsi="仿宋" w:cs="宋体" w:hint="eastAsia"/>
                <w:b/>
                <w:color w:val="333333"/>
                <w:spacing w:val="15"/>
                <w:kern w:val="0"/>
                <w:sz w:val="24"/>
                <w:szCs w:val="24"/>
              </w:rPr>
              <w:t>渠道费</w:t>
            </w:r>
          </w:p>
        </w:tc>
      </w:tr>
      <w:tr w:rsidR="009824D3">
        <w:trPr>
          <w:trHeight w:val="1237"/>
          <w:jc w:val="center"/>
        </w:trPr>
        <w:tc>
          <w:tcPr>
            <w:tcW w:w="876" w:type="dxa"/>
            <w:vAlign w:val="center"/>
          </w:tcPr>
          <w:p w:rsidR="009824D3" w:rsidRDefault="00CC7954">
            <w:pPr>
              <w:widowControl/>
              <w:spacing w:line="560" w:lineRule="atLeast"/>
              <w:jc w:val="center"/>
              <w:rPr>
                <w:rFonts w:ascii="仿宋" w:eastAsia="仿宋" w:hAnsi="仿宋" w:cs="宋体"/>
                <w:color w:val="333333"/>
                <w:spacing w:val="15"/>
                <w:kern w:val="0"/>
                <w:sz w:val="24"/>
                <w:szCs w:val="24"/>
              </w:rPr>
            </w:pPr>
            <w:r>
              <w:rPr>
                <w:rFonts w:ascii="仿宋" w:eastAsia="仿宋" w:hAnsi="仿宋" w:cs="宋体" w:hint="eastAsia"/>
                <w:color w:val="333333"/>
                <w:spacing w:val="15"/>
                <w:kern w:val="0"/>
                <w:sz w:val="24"/>
                <w:szCs w:val="24"/>
              </w:rPr>
              <w:t>1</w:t>
            </w:r>
          </w:p>
        </w:tc>
        <w:tc>
          <w:tcPr>
            <w:tcW w:w="2493" w:type="dxa"/>
            <w:vAlign w:val="center"/>
          </w:tcPr>
          <w:p w:rsidR="009824D3" w:rsidRDefault="0035127D" w:rsidP="00076C37">
            <w:pPr>
              <w:widowControl/>
              <w:spacing w:line="340" w:lineRule="exact"/>
              <w:jc w:val="center"/>
              <w:rPr>
                <w:rFonts w:ascii="仿宋" w:eastAsia="仿宋" w:hAnsi="仿宋" w:cs="宋体"/>
                <w:color w:val="333333"/>
                <w:spacing w:val="15"/>
                <w:kern w:val="0"/>
                <w:sz w:val="24"/>
                <w:szCs w:val="24"/>
              </w:rPr>
            </w:pPr>
            <w:r w:rsidRPr="0035127D">
              <w:rPr>
                <w:rFonts w:ascii="仿宋" w:eastAsia="仿宋" w:hAnsi="仿宋" w:cs="宋体" w:hint="eastAsia"/>
                <w:color w:val="333333"/>
                <w:spacing w:val="15"/>
                <w:kern w:val="0"/>
                <w:sz w:val="24"/>
                <w:szCs w:val="24"/>
              </w:rPr>
              <w:t>花都空港酒店</w:t>
            </w:r>
          </w:p>
        </w:tc>
        <w:tc>
          <w:tcPr>
            <w:tcW w:w="2835" w:type="dxa"/>
            <w:vAlign w:val="center"/>
          </w:tcPr>
          <w:p w:rsidR="009824D3" w:rsidRDefault="00CC7954" w:rsidP="003962E6">
            <w:pPr>
              <w:widowControl/>
              <w:spacing w:line="0" w:lineRule="atLeast"/>
              <w:jc w:val="left"/>
              <w:rPr>
                <w:rFonts w:ascii="仿宋" w:eastAsia="仿宋" w:hAnsi="仿宋" w:cs="宋体"/>
                <w:color w:val="333333"/>
                <w:spacing w:val="15"/>
                <w:kern w:val="0"/>
                <w:sz w:val="24"/>
                <w:szCs w:val="24"/>
              </w:rPr>
            </w:pPr>
            <w:r>
              <w:rPr>
                <w:rFonts w:ascii="仿宋" w:eastAsia="仿宋" w:hAnsi="仿宋" w:cs="宋体" w:hint="eastAsia"/>
                <w:color w:val="333333"/>
                <w:spacing w:val="15"/>
                <w:kern w:val="0"/>
                <w:sz w:val="24"/>
                <w:szCs w:val="24"/>
              </w:rPr>
              <w:t>签约之日起至202</w:t>
            </w:r>
            <w:r w:rsidR="003962E6">
              <w:rPr>
                <w:rFonts w:ascii="仿宋" w:eastAsia="仿宋" w:hAnsi="仿宋" w:cs="宋体" w:hint="eastAsia"/>
                <w:color w:val="333333"/>
                <w:spacing w:val="15"/>
                <w:kern w:val="0"/>
                <w:sz w:val="24"/>
                <w:szCs w:val="24"/>
              </w:rPr>
              <w:t>2</w:t>
            </w:r>
            <w:r>
              <w:rPr>
                <w:rFonts w:ascii="仿宋" w:eastAsia="仿宋" w:hAnsi="仿宋" w:cs="宋体" w:hint="eastAsia"/>
                <w:color w:val="333333"/>
                <w:spacing w:val="15"/>
                <w:kern w:val="0"/>
                <w:sz w:val="24"/>
                <w:szCs w:val="24"/>
              </w:rPr>
              <w:t>年</w:t>
            </w:r>
            <w:r w:rsidR="003962E6">
              <w:rPr>
                <w:rFonts w:ascii="仿宋" w:eastAsia="仿宋" w:hAnsi="仿宋" w:cs="宋体" w:hint="eastAsia"/>
                <w:color w:val="333333"/>
                <w:spacing w:val="15"/>
                <w:kern w:val="0"/>
                <w:sz w:val="24"/>
                <w:szCs w:val="24"/>
              </w:rPr>
              <w:t>4</w:t>
            </w:r>
            <w:r>
              <w:rPr>
                <w:rFonts w:ascii="仿宋" w:eastAsia="仿宋" w:hAnsi="仿宋" w:cs="宋体" w:hint="eastAsia"/>
                <w:color w:val="333333"/>
                <w:spacing w:val="15"/>
                <w:kern w:val="0"/>
                <w:sz w:val="24"/>
                <w:szCs w:val="24"/>
              </w:rPr>
              <w:t>月30日止</w:t>
            </w:r>
          </w:p>
        </w:tc>
        <w:tc>
          <w:tcPr>
            <w:tcW w:w="2318" w:type="dxa"/>
            <w:vAlign w:val="center"/>
          </w:tcPr>
          <w:p w:rsidR="009824D3" w:rsidRDefault="00CC7954">
            <w:pPr>
              <w:widowControl/>
              <w:spacing w:line="0" w:lineRule="atLeast"/>
              <w:jc w:val="center"/>
              <w:rPr>
                <w:rFonts w:ascii="仿宋" w:eastAsia="仿宋" w:hAnsi="仿宋" w:cs="宋体"/>
                <w:color w:val="333333"/>
                <w:spacing w:val="15"/>
                <w:kern w:val="0"/>
                <w:sz w:val="24"/>
                <w:szCs w:val="24"/>
              </w:rPr>
            </w:pPr>
            <w:r>
              <w:rPr>
                <w:rFonts w:ascii="仿宋" w:eastAsia="仿宋" w:hAnsi="仿宋" w:cs="宋体" w:hint="eastAsia"/>
                <w:color w:val="333333"/>
                <w:spacing w:val="15"/>
                <w:kern w:val="0"/>
                <w:sz w:val="24"/>
                <w:szCs w:val="24"/>
              </w:rPr>
              <w:t>不高于总成交</w:t>
            </w:r>
            <w:r w:rsidR="003962E6">
              <w:rPr>
                <w:rFonts w:ascii="仿宋" w:eastAsia="仿宋" w:hAnsi="仿宋" w:cs="宋体" w:hint="eastAsia"/>
                <w:color w:val="333333"/>
                <w:spacing w:val="15"/>
                <w:kern w:val="0"/>
                <w:sz w:val="24"/>
                <w:szCs w:val="24"/>
              </w:rPr>
              <w:t>价</w:t>
            </w:r>
            <w:r>
              <w:rPr>
                <w:rFonts w:ascii="仿宋" w:eastAsia="仿宋" w:hAnsi="仿宋" w:cs="宋体" w:hint="eastAsia"/>
                <w:color w:val="333333"/>
                <w:spacing w:val="15"/>
                <w:kern w:val="0"/>
                <w:sz w:val="24"/>
                <w:szCs w:val="24"/>
              </w:rPr>
              <w:t>的</w:t>
            </w:r>
            <w:r w:rsidR="003962E6">
              <w:rPr>
                <w:rFonts w:ascii="仿宋" w:eastAsia="仿宋" w:hAnsi="仿宋" w:cs="宋体" w:hint="eastAsia"/>
                <w:color w:val="333333"/>
                <w:spacing w:val="15"/>
                <w:kern w:val="0"/>
                <w:sz w:val="24"/>
                <w:szCs w:val="24"/>
              </w:rPr>
              <w:t>0.9</w:t>
            </w:r>
            <w:r>
              <w:rPr>
                <w:rFonts w:ascii="仿宋" w:eastAsia="仿宋" w:hAnsi="仿宋" w:cs="宋体" w:hint="eastAsia"/>
                <w:color w:val="333333"/>
                <w:spacing w:val="15"/>
                <w:kern w:val="0"/>
                <w:sz w:val="24"/>
                <w:szCs w:val="24"/>
              </w:rPr>
              <w:t>%</w:t>
            </w:r>
          </w:p>
        </w:tc>
      </w:tr>
    </w:tbl>
    <w:p w:rsidR="009824D3" w:rsidRDefault="00CC7954">
      <w:pPr>
        <w:pStyle w:val="ac"/>
        <w:widowControl/>
        <w:numPr>
          <w:ilvl w:val="0"/>
          <w:numId w:val="2"/>
        </w:numPr>
        <w:spacing w:line="560" w:lineRule="atLeast"/>
        <w:ind w:firstLineChars="0"/>
        <w:jc w:val="left"/>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第三</w:t>
      </w:r>
      <w:proofErr w:type="gramStart"/>
      <w:r>
        <w:rPr>
          <w:rFonts w:ascii="黑体" w:eastAsia="黑体" w:hAnsi="黑体" w:cs="宋体" w:hint="eastAsia"/>
          <w:bCs/>
          <w:color w:val="333333"/>
          <w:spacing w:val="15"/>
          <w:kern w:val="0"/>
          <w:sz w:val="32"/>
          <w:szCs w:val="32"/>
        </w:rPr>
        <w:t>方渠道</w:t>
      </w:r>
      <w:proofErr w:type="gramEnd"/>
      <w:r>
        <w:rPr>
          <w:rFonts w:ascii="黑体" w:eastAsia="黑体" w:hAnsi="黑体" w:cs="宋体" w:hint="eastAsia"/>
          <w:bCs/>
          <w:color w:val="333333"/>
          <w:spacing w:val="15"/>
          <w:kern w:val="0"/>
          <w:sz w:val="32"/>
          <w:szCs w:val="32"/>
        </w:rPr>
        <w:t>机构基本条件</w:t>
      </w:r>
    </w:p>
    <w:p w:rsidR="009824D3" w:rsidRDefault="00CC7954">
      <w:pPr>
        <w:widowControl/>
        <w:spacing w:line="560" w:lineRule="atLeast"/>
        <w:ind w:firstLineChars="200" w:firstLine="700"/>
        <w:jc w:val="left"/>
        <w:rPr>
          <w:rFonts w:ascii="黑体" w:eastAsia="黑体" w:hAnsi="黑体" w:cs="宋体"/>
          <w:bCs/>
          <w:color w:val="333333"/>
          <w:spacing w:val="15"/>
          <w:kern w:val="0"/>
          <w:sz w:val="32"/>
          <w:szCs w:val="32"/>
        </w:rPr>
      </w:pPr>
      <w:r>
        <w:rPr>
          <w:rFonts w:ascii="仿宋" w:eastAsia="仿宋" w:hAnsi="仿宋" w:cs="宋体" w:hint="eastAsia"/>
          <w:color w:val="333333"/>
          <w:spacing w:val="15"/>
          <w:kern w:val="0"/>
          <w:sz w:val="32"/>
          <w:szCs w:val="32"/>
        </w:rPr>
        <w:t>（一）中国境内具有独立承担民事责任能力的企业。</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（二）渠道机构经营范围须含“房地产中介服务”或“房地产经纪”。</w:t>
      </w:r>
    </w:p>
    <w:p w:rsidR="009824D3" w:rsidRDefault="00CC7954">
      <w:pPr>
        <w:pStyle w:val="ac"/>
        <w:widowControl/>
        <w:numPr>
          <w:ilvl w:val="0"/>
          <w:numId w:val="2"/>
        </w:numPr>
        <w:spacing w:line="560" w:lineRule="atLeast"/>
        <w:ind w:firstLineChars="0"/>
        <w:jc w:val="left"/>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第三</w:t>
      </w:r>
      <w:proofErr w:type="gramStart"/>
      <w:r>
        <w:rPr>
          <w:rFonts w:ascii="黑体" w:eastAsia="黑体" w:hAnsi="黑体" w:cs="宋体" w:hint="eastAsia"/>
          <w:bCs/>
          <w:color w:val="333333"/>
          <w:spacing w:val="15"/>
          <w:kern w:val="0"/>
          <w:sz w:val="32"/>
          <w:szCs w:val="32"/>
        </w:rPr>
        <w:t>方渠道</w:t>
      </w:r>
      <w:proofErr w:type="gramEnd"/>
      <w:r>
        <w:rPr>
          <w:rFonts w:ascii="黑体" w:eastAsia="黑体" w:hAnsi="黑体" w:cs="宋体" w:hint="eastAsia"/>
          <w:bCs/>
          <w:color w:val="333333"/>
          <w:spacing w:val="15"/>
          <w:kern w:val="0"/>
          <w:sz w:val="32"/>
          <w:szCs w:val="32"/>
        </w:rPr>
        <w:t>机构提交的资料内容</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lastRenderedPageBreak/>
        <w:t>意向成为第三</w:t>
      </w:r>
      <w:proofErr w:type="gramStart"/>
      <w:r>
        <w:rPr>
          <w:rFonts w:ascii="仿宋" w:eastAsia="仿宋" w:hAnsi="仿宋" w:cs="宋体" w:hint="eastAsia"/>
          <w:color w:val="333333"/>
          <w:spacing w:val="15"/>
          <w:kern w:val="0"/>
          <w:sz w:val="32"/>
          <w:szCs w:val="32"/>
        </w:rPr>
        <w:t>方渠道</w:t>
      </w:r>
      <w:proofErr w:type="gramEnd"/>
      <w:r>
        <w:rPr>
          <w:rFonts w:ascii="仿宋" w:eastAsia="仿宋" w:hAnsi="仿宋" w:cs="宋体" w:hint="eastAsia"/>
          <w:color w:val="333333"/>
          <w:spacing w:val="15"/>
          <w:kern w:val="0"/>
          <w:sz w:val="32"/>
          <w:szCs w:val="32"/>
        </w:rPr>
        <w:t>机构要求提交的资料内容（包含但不限于以下）：</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（一）关于意向成为</w:t>
      </w:r>
      <w:r w:rsidR="0035127D" w:rsidRPr="0035127D">
        <w:rPr>
          <w:rFonts w:ascii="仿宋" w:eastAsia="仿宋" w:hAnsi="仿宋" w:cs="宋体" w:hint="eastAsia"/>
          <w:color w:val="333333"/>
          <w:spacing w:val="15"/>
          <w:kern w:val="0"/>
          <w:sz w:val="32"/>
          <w:szCs w:val="32"/>
        </w:rPr>
        <w:t>花都空港酒店</w:t>
      </w:r>
      <w:r w:rsidR="00A3578B" w:rsidRPr="00A3578B">
        <w:rPr>
          <w:rFonts w:ascii="仿宋" w:eastAsia="仿宋" w:hAnsi="仿宋" w:cs="宋体" w:hint="eastAsia"/>
          <w:color w:val="333333"/>
          <w:spacing w:val="15"/>
          <w:kern w:val="0"/>
          <w:sz w:val="32"/>
          <w:szCs w:val="32"/>
        </w:rPr>
        <w:t>项目</w:t>
      </w:r>
      <w:r>
        <w:rPr>
          <w:rFonts w:ascii="仿宋" w:eastAsia="仿宋" w:hAnsi="仿宋" w:cs="宋体" w:hint="eastAsia"/>
          <w:color w:val="333333"/>
          <w:spacing w:val="15"/>
          <w:kern w:val="0"/>
          <w:sz w:val="32"/>
          <w:szCs w:val="32"/>
        </w:rPr>
        <w:t>第三</w:t>
      </w:r>
      <w:proofErr w:type="gramStart"/>
      <w:r>
        <w:rPr>
          <w:rFonts w:ascii="仿宋" w:eastAsia="仿宋" w:hAnsi="仿宋" w:cs="宋体" w:hint="eastAsia"/>
          <w:color w:val="333333"/>
          <w:spacing w:val="15"/>
          <w:kern w:val="0"/>
          <w:sz w:val="32"/>
          <w:szCs w:val="32"/>
        </w:rPr>
        <w:t>方渠道</w:t>
      </w:r>
      <w:proofErr w:type="gramEnd"/>
      <w:r>
        <w:rPr>
          <w:rFonts w:ascii="仿宋" w:eastAsia="仿宋" w:hAnsi="仿宋" w:cs="宋体" w:hint="eastAsia"/>
          <w:color w:val="333333"/>
          <w:spacing w:val="15"/>
          <w:kern w:val="0"/>
          <w:sz w:val="32"/>
          <w:szCs w:val="32"/>
        </w:rPr>
        <w:t>机构的函(详见附件1）；</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（二）营业执照、税务登记证、法人身份证等证照资料；</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（三）企业法定代表人资格证明及有效委托授权书。</w:t>
      </w:r>
    </w:p>
    <w:p w:rsidR="009824D3" w:rsidRDefault="00CC7954">
      <w:pPr>
        <w:widowControl/>
        <w:spacing w:line="560" w:lineRule="atLeast"/>
        <w:ind w:firstLineChars="200" w:firstLine="700"/>
        <w:jc w:val="left"/>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五、我司提供以下文件</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（一）关于意向成为</w:t>
      </w:r>
      <w:r w:rsidR="0035127D" w:rsidRPr="0035127D">
        <w:rPr>
          <w:rFonts w:ascii="仿宋" w:eastAsia="仿宋" w:hAnsi="仿宋" w:cs="宋体" w:hint="eastAsia"/>
          <w:color w:val="333333"/>
          <w:spacing w:val="15"/>
          <w:kern w:val="0"/>
          <w:sz w:val="32"/>
          <w:szCs w:val="32"/>
        </w:rPr>
        <w:t>花都空港酒店</w:t>
      </w:r>
      <w:r w:rsidR="00A3578B" w:rsidRPr="00A3578B">
        <w:rPr>
          <w:rFonts w:ascii="仿宋" w:eastAsia="仿宋" w:hAnsi="仿宋" w:cs="宋体" w:hint="eastAsia"/>
          <w:color w:val="333333"/>
          <w:spacing w:val="15"/>
          <w:kern w:val="0"/>
          <w:sz w:val="32"/>
          <w:szCs w:val="32"/>
        </w:rPr>
        <w:t>项目</w:t>
      </w:r>
      <w:r>
        <w:rPr>
          <w:rFonts w:ascii="仿宋" w:eastAsia="仿宋" w:hAnsi="仿宋" w:cs="宋体" w:hint="eastAsia"/>
          <w:color w:val="333333"/>
          <w:spacing w:val="15"/>
          <w:kern w:val="0"/>
          <w:sz w:val="32"/>
          <w:szCs w:val="32"/>
        </w:rPr>
        <w:t>第三</w:t>
      </w:r>
      <w:proofErr w:type="gramStart"/>
      <w:r>
        <w:rPr>
          <w:rFonts w:ascii="仿宋" w:eastAsia="仿宋" w:hAnsi="仿宋" w:cs="宋体" w:hint="eastAsia"/>
          <w:color w:val="333333"/>
          <w:spacing w:val="15"/>
          <w:kern w:val="0"/>
          <w:sz w:val="32"/>
          <w:szCs w:val="32"/>
        </w:rPr>
        <w:t>方渠道</w:t>
      </w:r>
      <w:proofErr w:type="gramEnd"/>
      <w:r>
        <w:rPr>
          <w:rFonts w:ascii="仿宋" w:eastAsia="仿宋" w:hAnsi="仿宋" w:cs="宋体" w:hint="eastAsia"/>
          <w:color w:val="333333"/>
          <w:spacing w:val="15"/>
          <w:kern w:val="0"/>
          <w:sz w:val="32"/>
          <w:szCs w:val="32"/>
        </w:rPr>
        <w:t>机构的函(详见附件1）；</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（二）</w:t>
      </w:r>
      <w:r w:rsidR="0035127D" w:rsidRPr="0035127D">
        <w:rPr>
          <w:rFonts w:ascii="仿宋" w:eastAsia="仿宋" w:hAnsi="仿宋" w:cs="宋体" w:hint="eastAsia"/>
          <w:color w:val="333333"/>
          <w:spacing w:val="15"/>
          <w:kern w:val="0"/>
          <w:sz w:val="32"/>
          <w:szCs w:val="32"/>
        </w:rPr>
        <w:t>花都空港酒店</w:t>
      </w:r>
      <w:r w:rsidR="00A3578B" w:rsidRPr="00A3578B">
        <w:rPr>
          <w:rFonts w:ascii="仿宋" w:eastAsia="仿宋" w:hAnsi="仿宋" w:cs="宋体" w:hint="eastAsia"/>
          <w:color w:val="333333"/>
          <w:spacing w:val="15"/>
          <w:kern w:val="0"/>
          <w:sz w:val="32"/>
          <w:szCs w:val="32"/>
        </w:rPr>
        <w:t>项目</w:t>
      </w:r>
      <w:r>
        <w:rPr>
          <w:rFonts w:ascii="仿宋" w:eastAsia="仿宋" w:hAnsi="仿宋" w:cs="宋体" w:hint="eastAsia"/>
          <w:color w:val="333333"/>
          <w:spacing w:val="15"/>
          <w:kern w:val="0"/>
          <w:sz w:val="32"/>
          <w:szCs w:val="32"/>
        </w:rPr>
        <w:t>第三</w:t>
      </w:r>
      <w:proofErr w:type="gramStart"/>
      <w:r>
        <w:rPr>
          <w:rFonts w:ascii="仿宋" w:eastAsia="仿宋" w:hAnsi="仿宋" w:cs="宋体" w:hint="eastAsia"/>
          <w:color w:val="333333"/>
          <w:spacing w:val="15"/>
          <w:kern w:val="0"/>
          <w:sz w:val="32"/>
          <w:szCs w:val="32"/>
        </w:rPr>
        <w:t>方渠道</w:t>
      </w:r>
      <w:proofErr w:type="gramEnd"/>
      <w:r>
        <w:rPr>
          <w:rFonts w:ascii="仿宋" w:eastAsia="仿宋" w:hAnsi="仿宋" w:cs="宋体" w:hint="eastAsia"/>
          <w:color w:val="333333"/>
          <w:spacing w:val="15"/>
          <w:kern w:val="0"/>
          <w:sz w:val="32"/>
          <w:szCs w:val="32"/>
        </w:rPr>
        <w:t>协议及附件(详见附件2）。</w:t>
      </w:r>
    </w:p>
    <w:p w:rsidR="009824D3" w:rsidRDefault="00CC7954">
      <w:pPr>
        <w:widowControl/>
        <w:spacing w:line="560" w:lineRule="atLeast"/>
        <w:ind w:firstLine="560"/>
        <w:jc w:val="left"/>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六、联系方式</w:t>
      </w:r>
    </w:p>
    <w:p w:rsidR="00076C37" w:rsidRDefault="00076C37" w:rsidP="00076C37">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联 系 人：郭峻，联系电话：13302244022</w:t>
      </w:r>
      <w:r>
        <w:rPr>
          <w:rFonts w:ascii="仿宋" w:eastAsia="仿宋" w:hAnsi="仿宋" w:cs="宋体"/>
          <w:color w:val="333333"/>
          <w:spacing w:val="15"/>
          <w:kern w:val="0"/>
          <w:sz w:val="32"/>
          <w:szCs w:val="32"/>
        </w:rPr>
        <w:t xml:space="preserve"> </w:t>
      </w:r>
    </w:p>
    <w:p w:rsidR="00076C37" w:rsidRDefault="00076C37" w:rsidP="00076C37">
      <w:pPr>
        <w:widowControl/>
        <w:shd w:val="clear" w:color="auto" w:fill="FFFFFF"/>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公告期限：至</w:t>
      </w:r>
      <w:r>
        <w:rPr>
          <w:rFonts w:ascii="仿宋" w:eastAsia="仿宋" w:hAnsi="仿宋" w:cs="宋体"/>
          <w:color w:val="333333"/>
          <w:spacing w:val="15"/>
          <w:kern w:val="0"/>
          <w:sz w:val="32"/>
          <w:szCs w:val="32"/>
        </w:rPr>
        <w:t>20</w:t>
      </w:r>
      <w:r>
        <w:rPr>
          <w:rFonts w:ascii="仿宋" w:eastAsia="仿宋" w:hAnsi="仿宋" w:cs="宋体" w:hint="eastAsia"/>
          <w:color w:val="333333"/>
          <w:spacing w:val="15"/>
          <w:kern w:val="0"/>
          <w:sz w:val="32"/>
          <w:szCs w:val="32"/>
        </w:rPr>
        <w:t>22年4月30日止。</w:t>
      </w:r>
    </w:p>
    <w:p w:rsidR="009824D3" w:rsidRDefault="00CC7954">
      <w:pPr>
        <w:widowControl/>
        <w:spacing w:line="560" w:lineRule="atLeast"/>
        <w:ind w:firstLine="2100"/>
        <w:jc w:val="left"/>
        <w:rPr>
          <w:rFonts w:ascii="仿宋" w:eastAsia="仿宋" w:hAnsi="仿宋" w:cs="宋体"/>
          <w:color w:val="333333"/>
          <w:spacing w:val="15"/>
          <w:kern w:val="0"/>
          <w:sz w:val="32"/>
          <w:szCs w:val="32"/>
        </w:rPr>
      </w:pPr>
      <w:r>
        <w:rPr>
          <w:rFonts w:ascii="仿宋" w:eastAsia="仿宋" w:hAnsi="微软雅黑" w:cs="宋体" w:hint="eastAsia"/>
          <w:color w:val="333333"/>
          <w:spacing w:val="15"/>
          <w:kern w:val="0"/>
          <w:sz w:val="32"/>
          <w:szCs w:val="32"/>
        </w:rPr>
        <w:t> </w:t>
      </w:r>
      <w:r>
        <w:rPr>
          <w:rFonts w:ascii="仿宋" w:eastAsia="仿宋" w:hAnsi="仿宋" w:cs="宋体" w:hint="eastAsia"/>
          <w:color w:val="333333"/>
          <w:spacing w:val="15"/>
          <w:kern w:val="0"/>
          <w:sz w:val="32"/>
          <w:szCs w:val="32"/>
        </w:rPr>
        <w:t xml:space="preserve"> </w:t>
      </w:r>
      <w:r>
        <w:rPr>
          <w:rFonts w:ascii="仿宋" w:eastAsia="仿宋" w:hAnsi="微软雅黑" w:cs="宋体" w:hint="eastAsia"/>
          <w:color w:val="333333"/>
          <w:spacing w:val="15"/>
          <w:kern w:val="0"/>
          <w:sz w:val="32"/>
          <w:szCs w:val="32"/>
        </w:rPr>
        <w:t> </w:t>
      </w:r>
      <w:r>
        <w:rPr>
          <w:rFonts w:ascii="仿宋" w:eastAsia="仿宋" w:hAnsi="仿宋" w:cs="宋体" w:hint="eastAsia"/>
          <w:color w:val="333333"/>
          <w:spacing w:val="15"/>
          <w:kern w:val="0"/>
          <w:sz w:val="32"/>
          <w:szCs w:val="32"/>
        </w:rPr>
        <w:t xml:space="preserve"> </w:t>
      </w:r>
      <w:r>
        <w:rPr>
          <w:rFonts w:ascii="仿宋" w:eastAsia="仿宋" w:hAnsi="微软雅黑" w:cs="宋体" w:hint="eastAsia"/>
          <w:color w:val="333333"/>
          <w:spacing w:val="15"/>
          <w:kern w:val="0"/>
          <w:sz w:val="32"/>
          <w:szCs w:val="32"/>
        </w:rPr>
        <w:t> </w:t>
      </w:r>
      <w:r>
        <w:rPr>
          <w:rFonts w:ascii="仿宋" w:eastAsia="仿宋" w:hAnsi="仿宋" w:cs="宋体" w:hint="eastAsia"/>
          <w:color w:val="333333"/>
          <w:spacing w:val="15"/>
          <w:kern w:val="0"/>
          <w:sz w:val="32"/>
          <w:szCs w:val="32"/>
        </w:rPr>
        <w:t xml:space="preserve"> </w:t>
      </w:r>
      <w:r>
        <w:rPr>
          <w:rFonts w:ascii="仿宋" w:eastAsia="仿宋" w:hAnsi="微软雅黑" w:cs="宋体" w:hint="eastAsia"/>
          <w:color w:val="333333"/>
          <w:spacing w:val="15"/>
          <w:kern w:val="0"/>
          <w:sz w:val="32"/>
          <w:szCs w:val="32"/>
        </w:rPr>
        <w:t> </w:t>
      </w:r>
      <w:r>
        <w:rPr>
          <w:rFonts w:ascii="仿宋" w:eastAsia="仿宋" w:hAnsi="仿宋" w:cs="宋体" w:hint="eastAsia"/>
          <w:color w:val="333333"/>
          <w:spacing w:val="15"/>
          <w:kern w:val="0"/>
          <w:sz w:val="32"/>
          <w:szCs w:val="32"/>
        </w:rPr>
        <w:t xml:space="preserve"> </w:t>
      </w:r>
      <w:r>
        <w:rPr>
          <w:rFonts w:ascii="仿宋" w:eastAsia="仿宋" w:hAnsi="微软雅黑" w:cs="宋体" w:hint="eastAsia"/>
          <w:color w:val="333333"/>
          <w:spacing w:val="15"/>
          <w:kern w:val="0"/>
          <w:sz w:val="32"/>
          <w:szCs w:val="32"/>
        </w:rPr>
        <w:t> </w:t>
      </w:r>
      <w:r>
        <w:rPr>
          <w:rFonts w:ascii="仿宋" w:eastAsia="仿宋" w:hAnsi="仿宋" w:cs="宋体" w:hint="eastAsia"/>
          <w:color w:val="333333"/>
          <w:spacing w:val="15"/>
          <w:kern w:val="0"/>
          <w:sz w:val="32"/>
          <w:szCs w:val="32"/>
        </w:rPr>
        <w:t xml:space="preserve"> </w:t>
      </w:r>
      <w:r>
        <w:rPr>
          <w:rFonts w:ascii="仿宋" w:eastAsia="仿宋" w:hAnsi="微软雅黑" w:cs="宋体" w:hint="eastAsia"/>
          <w:color w:val="333333"/>
          <w:spacing w:val="15"/>
          <w:kern w:val="0"/>
          <w:sz w:val="32"/>
          <w:szCs w:val="32"/>
        </w:rPr>
        <w:t>  </w:t>
      </w:r>
      <w:r>
        <w:rPr>
          <w:rFonts w:ascii="仿宋" w:eastAsia="仿宋" w:hAnsi="仿宋" w:cs="宋体" w:hint="eastAsia"/>
          <w:color w:val="333333"/>
          <w:spacing w:val="15"/>
          <w:kern w:val="0"/>
          <w:sz w:val="32"/>
          <w:szCs w:val="32"/>
        </w:rPr>
        <w:t xml:space="preserve"> </w:t>
      </w:r>
    </w:p>
    <w:p w:rsidR="009824D3" w:rsidRDefault="00CC7954">
      <w:pPr>
        <w:widowControl/>
        <w:spacing w:line="560" w:lineRule="atLeast"/>
        <w:ind w:firstLine="2100"/>
        <w:jc w:val="righ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广州市城壹房地产代理有限公司</w:t>
      </w:r>
    </w:p>
    <w:p w:rsidR="009824D3" w:rsidRDefault="0011572A">
      <w:pPr>
        <w:widowControl/>
        <w:spacing w:line="560" w:lineRule="atLeast"/>
        <w:ind w:firstLine="4340"/>
        <w:jc w:val="left"/>
        <w:rPr>
          <w:rFonts w:ascii="仿宋" w:eastAsia="仿宋" w:hAnsi="仿宋" w:cs="宋体"/>
          <w:color w:val="333333"/>
          <w:spacing w:val="15"/>
          <w:kern w:val="0"/>
          <w:sz w:val="32"/>
          <w:szCs w:val="32"/>
        </w:rPr>
      </w:pPr>
      <w:r>
        <w:rPr>
          <w:rFonts w:ascii="仿宋" w:eastAsia="仿宋" w:hAnsi="微软雅黑" w:cs="宋体" w:hint="eastAsia"/>
          <w:color w:val="333333"/>
          <w:spacing w:val="15"/>
          <w:kern w:val="0"/>
          <w:sz w:val="32"/>
          <w:szCs w:val="32"/>
        </w:rPr>
        <w:t>2021</w:t>
      </w:r>
      <w:r w:rsidR="00CC7954">
        <w:rPr>
          <w:rFonts w:ascii="仿宋" w:eastAsia="仿宋" w:hAnsi="仿宋" w:cs="宋体" w:hint="eastAsia"/>
          <w:color w:val="333333"/>
          <w:spacing w:val="15"/>
          <w:kern w:val="0"/>
          <w:sz w:val="32"/>
          <w:szCs w:val="32"/>
        </w:rPr>
        <w:t xml:space="preserve">年 </w:t>
      </w:r>
      <w:r>
        <w:rPr>
          <w:rFonts w:ascii="仿宋" w:eastAsia="仿宋" w:hAnsi="仿宋" w:cs="宋体" w:hint="eastAsia"/>
          <w:color w:val="333333"/>
          <w:spacing w:val="15"/>
          <w:kern w:val="0"/>
          <w:sz w:val="32"/>
          <w:szCs w:val="32"/>
        </w:rPr>
        <w:t>6</w:t>
      </w:r>
      <w:r w:rsidR="00CC7954">
        <w:rPr>
          <w:rFonts w:ascii="仿宋" w:eastAsia="仿宋" w:hAnsi="仿宋" w:cs="宋体" w:hint="eastAsia"/>
          <w:color w:val="333333"/>
          <w:spacing w:val="15"/>
          <w:kern w:val="0"/>
          <w:sz w:val="32"/>
          <w:szCs w:val="32"/>
        </w:rPr>
        <w:t xml:space="preserve"> 月</w:t>
      </w:r>
      <w:r>
        <w:rPr>
          <w:rFonts w:ascii="仿宋" w:eastAsia="仿宋" w:hAnsi="仿宋" w:cs="宋体" w:hint="eastAsia"/>
          <w:color w:val="333333"/>
          <w:spacing w:val="15"/>
          <w:kern w:val="0"/>
          <w:sz w:val="32"/>
          <w:szCs w:val="32"/>
        </w:rPr>
        <w:t>30</w:t>
      </w:r>
      <w:r w:rsidR="00CC7954">
        <w:rPr>
          <w:rFonts w:ascii="仿宋" w:eastAsia="仿宋" w:hAnsi="仿宋" w:cs="宋体" w:hint="eastAsia"/>
          <w:color w:val="333333"/>
          <w:spacing w:val="15"/>
          <w:kern w:val="0"/>
          <w:sz w:val="32"/>
          <w:szCs w:val="32"/>
        </w:rPr>
        <w:t>日</w:t>
      </w:r>
    </w:p>
    <w:p w:rsidR="009824D3" w:rsidRDefault="00CC7954">
      <w:pPr>
        <w:jc w:val="center"/>
        <w:rPr>
          <w:rFonts w:ascii="宋体" w:hAnsi="宋体" w:cs="黑体"/>
          <w:b/>
          <w:sz w:val="32"/>
          <w:szCs w:val="44"/>
        </w:rPr>
      </w:pPr>
      <w:r>
        <w:rPr>
          <w:rFonts w:ascii="宋体" w:hAnsi="宋体" w:cs="黑体"/>
          <w:b/>
          <w:sz w:val="32"/>
          <w:szCs w:val="44"/>
        </w:rPr>
        <w:br w:type="page"/>
      </w:r>
      <w:bookmarkStart w:id="0" w:name="_GoBack"/>
      <w:bookmarkEnd w:id="0"/>
    </w:p>
    <w:p w:rsidR="009824D3" w:rsidRDefault="00CC7954">
      <w:pPr>
        <w:spacing w:line="360" w:lineRule="auto"/>
        <w:jc w:val="left"/>
        <w:rPr>
          <w:rFonts w:ascii="宋体" w:hAnsi="宋体" w:cs="黑体"/>
          <w:b/>
          <w:sz w:val="32"/>
          <w:szCs w:val="44"/>
        </w:rPr>
      </w:pPr>
      <w:r>
        <w:rPr>
          <w:rFonts w:ascii="宋体" w:hAnsi="宋体" w:cs="黑体" w:hint="eastAsia"/>
          <w:b/>
          <w:sz w:val="32"/>
          <w:szCs w:val="44"/>
        </w:rPr>
        <w:lastRenderedPageBreak/>
        <w:t>附件1：关于意向成为</w:t>
      </w:r>
      <w:r w:rsidR="0035127D" w:rsidRPr="0035127D">
        <w:rPr>
          <w:rFonts w:ascii="宋体" w:hAnsi="宋体" w:cs="黑体" w:hint="eastAsia"/>
          <w:b/>
          <w:sz w:val="32"/>
          <w:szCs w:val="44"/>
        </w:rPr>
        <w:t>花都空港酒店</w:t>
      </w:r>
      <w:r w:rsidR="00A3578B" w:rsidRPr="00A3578B">
        <w:rPr>
          <w:rFonts w:ascii="宋体" w:hAnsi="宋体" w:cs="黑体" w:hint="eastAsia"/>
          <w:b/>
          <w:sz w:val="32"/>
          <w:szCs w:val="44"/>
        </w:rPr>
        <w:t>项目</w:t>
      </w:r>
      <w:r>
        <w:rPr>
          <w:rFonts w:ascii="宋体" w:hAnsi="宋体" w:cs="黑体" w:hint="eastAsia"/>
          <w:b/>
          <w:sz w:val="32"/>
          <w:szCs w:val="44"/>
        </w:rPr>
        <w:t>第三</w:t>
      </w:r>
      <w:proofErr w:type="gramStart"/>
      <w:r>
        <w:rPr>
          <w:rFonts w:ascii="宋体" w:hAnsi="宋体" w:cs="黑体" w:hint="eastAsia"/>
          <w:b/>
          <w:sz w:val="32"/>
          <w:szCs w:val="44"/>
        </w:rPr>
        <w:t>方渠道</w:t>
      </w:r>
      <w:proofErr w:type="gramEnd"/>
      <w:r>
        <w:rPr>
          <w:rFonts w:ascii="宋体" w:hAnsi="宋体" w:cs="黑体" w:hint="eastAsia"/>
          <w:b/>
          <w:sz w:val="32"/>
          <w:szCs w:val="44"/>
        </w:rPr>
        <w:t>机构的函</w:t>
      </w:r>
    </w:p>
    <w:p w:rsidR="009824D3" w:rsidRDefault="009824D3">
      <w:pPr>
        <w:jc w:val="center"/>
        <w:rPr>
          <w:rFonts w:ascii="宋体" w:hAnsi="宋体" w:cs="黑体"/>
          <w:b/>
          <w:sz w:val="32"/>
          <w:szCs w:val="44"/>
        </w:rPr>
      </w:pPr>
    </w:p>
    <w:p w:rsidR="009824D3" w:rsidRDefault="00CC7954">
      <w:pPr>
        <w:jc w:val="center"/>
        <w:rPr>
          <w:b/>
          <w:sz w:val="44"/>
          <w:szCs w:val="44"/>
        </w:rPr>
      </w:pPr>
      <w:r>
        <w:rPr>
          <w:rFonts w:hint="eastAsia"/>
          <w:b/>
          <w:sz w:val="44"/>
          <w:szCs w:val="44"/>
        </w:rPr>
        <w:t>关于意向成为</w:t>
      </w:r>
      <w:r w:rsidR="0035127D" w:rsidRPr="0035127D">
        <w:rPr>
          <w:rFonts w:hint="eastAsia"/>
          <w:b/>
          <w:sz w:val="44"/>
          <w:szCs w:val="44"/>
        </w:rPr>
        <w:t>花都空港酒店</w:t>
      </w:r>
      <w:r w:rsidR="00A3578B" w:rsidRPr="00A3578B">
        <w:rPr>
          <w:rFonts w:hint="eastAsia"/>
          <w:b/>
          <w:sz w:val="44"/>
          <w:szCs w:val="44"/>
        </w:rPr>
        <w:t>项目</w:t>
      </w:r>
      <w:r>
        <w:rPr>
          <w:rFonts w:hint="eastAsia"/>
          <w:b/>
          <w:sz w:val="44"/>
          <w:szCs w:val="44"/>
        </w:rPr>
        <w:t>第三</w:t>
      </w:r>
      <w:proofErr w:type="gramStart"/>
      <w:r>
        <w:rPr>
          <w:rFonts w:hint="eastAsia"/>
          <w:b/>
          <w:sz w:val="44"/>
          <w:szCs w:val="44"/>
        </w:rPr>
        <w:t>方渠道</w:t>
      </w:r>
      <w:proofErr w:type="gramEnd"/>
      <w:r>
        <w:rPr>
          <w:rFonts w:hint="eastAsia"/>
          <w:b/>
          <w:sz w:val="44"/>
          <w:szCs w:val="44"/>
        </w:rPr>
        <w:t>机构的函</w:t>
      </w:r>
    </w:p>
    <w:p w:rsidR="009824D3" w:rsidRDefault="009824D3">
      <w:pPr>
        <w:jc w:val="center"/>
        <w:rPr>
          <w:b/>
          <w:sz w:val="44"/>
          <w:szCs w:val="44"/>
        </w:rPr>
      </w:pPr>
    </w:p>
    <w:p w:rsidR="009824D3" w:rsidRDefault="00CC7954">
      <w:pPr>
        <w:rPr>
          <w:rFonts w:ascii="仿宋" w:eastAsia="仿宋" w:hAnsi="仿宋"/>
          <w:sz w:val="32"/>
          <w:szCs w:val="32"/>
        </w:rPr>
      </w:pPr>
      <w:r>
        <w:rPr>
          <w:rFonts w:ascii="仿宋" w:eastAsia="仿宋" w:hAnsi="仿宋" w:hint="eastAsia"/>
          <w:sz w:val="32"/>
          <w:szCs w:val="32"/>
        </w:rPr>
        <w:t>致：广州市城壹房地产代理有限公司</w:t>
      </w:r>
    </w:p>
    <w:p w:rsidR="009824D3" w:rsidRDefault="00CC7954">
      <w:pPr>
        <w:ind w:firstLine="540"/>
        <w:rPr>
          <w:rFonts w:ascii="仿宋" w:eastAsia="仿宋" w:hAnsi="仿宋"/>
          <w:sz w:val="32"/>
          <w:szCs w:val="32"/>
        </w:rPr>
      </w:pPr>
      <w:r>
        <w:rPr>
          <w:rFonts w:ascii="仿宋" w:eastAsia="仿宋" w:hAnsi="仿宋" w:hint="eastAsia"/>
          <w:sz w:val="32"/>
          <w:szCs w:val="32"/>
        </w:rPr>
        <w:t>根据贵司发出的《</w:t>
      </w:r>
      <w:r w:rsidR="0035127D" w:rsidRPr="0035127D">
        <w:rPr>
          <w:rFonts w:ascii="仿宋" w:eastAsia="仿宋" w:hAnsi="仿宋" w:cs="宋体" w:hint="eastAsia"/>
          <w:color w:val="333333"/>
          <w:spacing w:val="15"/>
          <w:kern w:val="0"/>
          <w:sz w:val="32"/>
          <w:szCs w:val="32"/>
        </w:rPr>
        <w:t>花都空港酒店</w:t>
      </w:r>
      <w:r w:rsidR="00A3578B" w:rsidRPr="00A3578B">
        <w:rPr>
          <w:rFonts w:ascii="仿宋" w:eastAsia="仿宋" w:hAnsi="仿宋" w:cs="宋体" w:hint="eastAsia"/>
          <w:color w:val="333333"/>
          <w:spacing w:val="15"/>
          <w:kern w:val="0"/>
          <w:sz w:val="32"/>
          <w:szCs w:val="32"/>
        </w:rPr>
        <w:t>项目</w:t>
      </w:r>
      <w:r>
        <w:rPr>
          <w:rFonts w:ascii="仿宋" w:eastAsia="仿宋" w:hAnsi="仿宋" w:hint="eastAsia"/>
          <w:sz w:val="32"/>
          <w:szCs w:val="32"/>
        </w:rPr>
        <w:t>引入第三方渠道机构公告》（以下简称“公告”）及其他相关文件，我司已经详细地阅读并清楚理解全部文件及附件内容。如成为</w:t>
      </w:r>
      <w:r w:rsidR="0035127D" w:rsidRPr="0035127D">
        <w:rPr>
          <w:rFonts w:ascii="仿宋" w:eastAsia="仿宋" w:hAnsi="仿宋" w:cs="宋体" w:hint="eastAsia"/>
          <w:color w:val="333333"/>
          <w:spacing w:val="15"/>
          <w:kern w:val="0"/>
          <w:sz w:val="32"/>
          <w:szCs w:val="32"/>
        </w:rPr>
        <w:t>花都空港酒店</w:t>
      </w:r>
      <w:r w:rsidR="00A3578B" w:rsidRPr="00A3578B">
        <w:rPr>
          <w:rFonts w:ascii="仿宋" w:eastAsia="仿宋" w:hAnsi="仿宋" w:cs="宋体" w:hint="eastAsia"/>
          <w:color w:val="333333"/>
          <w:spacing w:val="15"/>
          <w:kern w:val="0"/>
          <w:sz w:val="32"/>
          <w:szCs w:val="32"/>
        </w:rPr>
        <w:t>项目</w:t>
      </w:r>
      <w:r>
        <w:rPr>
          <w:rFonts w:ascii="仿宋" w:eastAsia="仿宋" w:hAnsi="仿宋" w:hint="eastAsia"/>
          <w:sz w:val="32"/>
          <w:szCs w:val="32"/>
        </w:rPr>
        <w:t>的第三</w:t>
      </w:r>
      <w:proofErr w:type="gramStart"/>
      <w:r>
        <w:rPr>
          <w:rFonts w:ascii="仿宋" w:eastAsia="仿宋" w:hAnsi="仿宋" w:hint="eastAsia"/>
          <w:sz w:val="32"/>
          <w:szCs w:val="32"/>
        </w:rPr>
        <w:t>方渠道</w:t>
      </w:r>
      <w:proofErr w:type="gramEnd"/>
      <w:r>
        <w:rPr>
          <w:rFonts w:ascii="仿宋" w:eastAsia="仿宋" w:hAnsi="仿宋" w:hint="eastAsia"/>
          <w:sz w:val="32"/>
          <w:szCs w:val="32"/>
        </w:rPr>
        <w:t>机构，我司将按公告所示内容及相当于总成交</w:t>
      </w:r>
      <w:r w:rsidR="00A3578B">
        <w:rPr>
          <w:rFonts w:ascii="仿宋" w:eastAsia="仿宋" w:hAnsi="仿宋" w:hint="eastAsia"/>
          <w:sz w:val="32"/>
          <w:szCs w:val="32"/>
        </w:rPr>
        <w:t>款</w:t>
      </w:r>
      <w:r>
        <w:rPr>
          <w:rFonts w:ascii="仿宋" w:eastAsia="仿宋" w:hAnsi="仿宋" w:hint="eastAsia"/>
          <w:sz w:val="32"/>
          <w:szCs w:val="32"/>
        </w:rPr>
        <w:t>的</w:t>
      </w:r>
      <w:r>
        <w:rPr>
          <w:rFonts w:ascii="仿宋" w:eastAsia="仿宋" w:hAnsi="仿宋" w:hint="eastAsia"/>
          <w:sz w:val="32"/>
          <w:szCs w:val="32"/>
          <w:u w:val="single"/>
        </w:rPr>
        <w:t xml:space="preserve">    </w:t>
      </w:r>
      <w:r>
        <w:rPr>
          <w:rFonts w:ascii="仿宋" w:eastAsia="仿宋" w:hAnsi="仿宋" w:hint="eastAsia"/>
          <w:sz w:val="32"/>
          <w:szCs w:val="32"/>
        </w:rPr>
        <w:t>%的条件，</w:t>
      </w:r>
      <w:proofErr w:type="gramStart"/>
      <w:r>
        <w:rPr>
          <w:rFonts w:ascii="仿宋" w:eastAsia="仿宋" w:hAnsi="仿宋" w:hint="eastAsia"/>
          <w:sz w:val="32"/>
          <w:szCs w:val="32"/>
        </w:rPr>
        <w:t>按贵司</w:t>
      </w:r>
      <w:proofErr w:type="gramEnd"/>
      <w:r>
        <w:rPr>
          <w:rFonts w:ascii="仿宋" w:eastAsia="仿宋" w:hAnsi="仿宋" w:hint="eastAsia"/>
          <w:sz w:val="32"/>
          <w:szCs w:val="32"/>
        </w:rPr>
        <w:t>制订的《</w:t>
      </w:r>
      <w:r w:rsidR="0035127D" w:rsidRPr="0035127D">
        <w:rPr>
          <w:rFonts w:ascii="仿宋" w:eastAsia="仿宋" w:hAnsi="仿宋" w:cs="宋体" w:hint="eastAsia"/>
          <w:color w:val="333333"/>
          <w:spacing w:val="15"/>
          <w:kern w:val="0"/>
          <w:sz w:val="32"/>
          <w:szCs w:val="32"/>
        </w:rPr>
        <w:t>花都空港酒店</w:t>
      </w:r>
      <w:r w:rsidR="00A3578B" w:rsidRPr="00A3578B">
        <w:rPr>
          <w:rFonts w:ascii="仿宋" w:eastAsia="仿宋" w:hAnsi="仿宋" w:cs="宋体" w:hint="eastAsia"/>
          <w:color w:val="333333"/>
          <w:spacing w:val="15"/>
          <w:kern w:val="0"/>
          <w:sz w:val="32"/>
          <w:szCs w:val="32"/>
        </w:rPr>
        <w:t>项目</w:t>
      </w:r>
      <w:r>
        <w:rPr>
          <w:rFonts w:ascii="仿宋" w:eastAsia="仿宋" w:hAnsi="仿宋" w:hint="eastAsia"/>
          <w:sz w:val="32"/>
          <w:szCs w:val="32"/>
        </w:rPr>
        <w:t>第三方渠道协议》的格式和内容与贵</w:t>
      </w:r>
      <w:proofErr w:type="gramStart"/>
      <w:r>
        <w:rPr>
          <w:rFonts w:ascii="仿宋" w:eastAsia="仿宋" w:hAnsi="仿宋" w:hint="eastAsia"/>
          <w:sz w:val="32"/>
          <w:szCs w:val="32"/>
        </w:rPr>
        <w:t>司签署</w:t>
      </w:r>
      <w:proofErr w:type="gramEnd"/>
      <w:r>
        <w:rPr>
          <w:rFonts w:ascii="仿宋" w:eastAsia="仿宋" w:hAnsi="仿宋" w:hint="eastAsia"/>
          <w:sz w:val="32"/>
          <w:szCs w:val="32"/>
        </w:rPr>
        <w:t>订立合同。</w:t>
      </w:r>
    </w:p>
    <w:p w:rsidR="009824D3" w:rsidRDefault="009824D3">
      <w:pPr>
        <w:rPr>
          <w:rFonts w:ascii="仿宋" w:eastAsia="仿宋" w:hAnsi="仿宋"/>
          <w:sz w:val="32"/>
          <w:szCs w:val="32"/>
        </w:rPr>
      </w:pPr>
    </w:p>
    <w:p w:rsidR="009824D3" w:rsidRDefault="00CC7954">
      <w:pPr>
        <w:rPr>
          <w:rFonts w:ascii="仿宋" w:eastAsia="仿宋" w:hAnsi="仿宋"/>
          <w:sz w:val="32"/>
          <w:szCs w:val="32"/>
        </w:rPr>
      </w:pPr>
      <w:r>
        <w:rPr>
          <w:rFonts w:ascii="仿宋" w:eastAsia="仿宋" w:hAnsi="仿宋" w:hint="eastAsia"/>
          <w:sz w:val="32"/>
          <w:szCs w:val="32"/>
        </w:rPr>
        <w:t>意向成为第三</w:t>
      </w:r>
      <w:proofErr w:type="gramStart"/>
      <w:r>
        <w:rPr>
          <w:rFonts w:ascii="仿宋" w:eastAsia="仿宋" w:hAnsi="仿宋" w:hint="eastAsia"/>
          <w:sz w:val="32"/>
          <w:szCs w:val="32"/>
        </w:rPr>
        <w:t>方渠道</w:t>
      </w:r>
      <w:proofErr w:type="gramEnd"/>
      <w:r>
        <w:rPr>
          <w:rFonts w:ascii="仿宋" w:eastAsia="仿宋" w:hAnsi="仿宋" w:hint="eastAsia"/>
          <w:sz w:val="32"/>
          <w:szCs w:val="32"/>
        </w:rPr>
        <w:t xml:space="preserve">机构： </w:t>
      </w:r>
      <w:r>
        <w:rPr>
          <w:rFonts w:ascii="仿宋" w:eastAsia="仿宋" w:hAnsi="仿宋" w:hint="eastAsia"/>
          <w:sz w:val="32"/>
          <w:szCs w:val="32"/>
          <w:u w:val="single"/>
        </w:rPr>
        <w:t xml:space="preserve"> </w:t>
      </w:r>
      <w:r>
        <w:rPr>
          <w:rFonts w:ascii="仿宋" w:eastAsia="仿宋" w:hAnsi="仿宋" w:hint="eastAsia"/>
          <w:kern w:val="0"/>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rPr>
        <w:t>（公章）</w:t>
      </w:r>
    </w:p>
    <w:p w:rsidR="009824D3" w:rsidRDefault="009824D3">
      <w:pPr>
        <w:rPr>
          <w:rFonts w:ascii="仿宋" w:eastAsia="仿宋" w:hAnsi="仿宋"/>
          <w:sz w:val="32"/>
          <w:szCs w:val="32"/>
        </w:rPr>
      </w:pPr>
    </w:p>
    <w:p w:rsidR="009824D3" w:rsidRDefault="00CC7954">
      <w:pPr>
        <w:rPr>
          <w:rFonts w:ascii="仿宋" w:eastAsia="仿宋" w:hAnsi="仿宋"/>
          <w:sz w:val="32"/>
          <w:szCs w:val="32"/>
        </w:rPr>
      </w:pPr>
      <w:r>
        <w:rPr>
          <w:rFonts w:ascii="仿宋" w:eastAsia="仿宋" w:hAnsi="仿宋" w:hint="eastAsia"/>
          <w:sz w:val="32"/>
          <w:szCs w:val="32"/>
        </w:rPr>
        <w:t>法定代表人/授权人：</w:t>
      </w:r>
      <w:r>
        <w:rPr>
          <w:rFonts w:ascii="仿宋" w:eastAsia="仿宋" w:hAnsi="仿宋" w:hint="eastAsia"/>
          <w:sz w:val="32"/>
          <w:szCs w:val="32"/>
          <w:u w:val="single"/>
        </w:rPr>
        <w:t xml:space="preserve">                        </w:t>
      </w:r>
      <w:r>
        <w:rPr>
          <w:rFonts w:ascii="仿宋" w:eastAsia="仿宋" w:hAnsi="仿宋" w:hint="eastAsia"/>
          <w:sz w:val="32"/>
          <w:szCs w:val="32"/>
        </w:rPr>
        <w:t>（签字）</w:t>
      </w:r>
    </w:p>
    <w:p w:rsidR="009824D3" w:rsidRDefault="009824D3">
      <w:pPr>
        <w:wordWrap w:val="0"/>
        <w:spacing w:line="600" w:lineRule="auto"/>
        <w:ind w:firstLine="555"/>
        <w:jc w:val="right"/>
        <w:rPr>
          <w:rFonts w:ascii="仿宋" w:eastAsia="仿宋" w:hAnsi="仿宋"/>
          <w:sz w:val="32"/>
          <w:szCs w:val="32"/>
        </w:rPr>
      </w:pPr>
    </w:p>
    <w:p w:rsidR="009824D3" w:rsidRDefault="00CC7954">
      <w:pPr>
        <w:spacing w:line="600" w:lineRule="auto"/>
        <w:ind w:firstLine="555"/>
        <w:jc w:val="right"/>
        <w:rPr>
          <w:sz w:val="28"/>
          <w:szCs w:val="28"/>
        </w:rPr>
      </w:pPr>
      <w:r>
        <w:rPr>
          <w:rFonts w:ascii="仿宋" w:eastAsia="仿宋" w:hAnsi="仿宋" w:hint="eastAsia"/>
          <w:sz w:val="32"/>
          <w:szCs w:val="32"/>
        </w:rPr>
        <w:t>日期：</w:t>
      </w:r>
      <w:r>
        <w:rPr>
          <w:rFonts w:ascii="仿宋" w:eastAsia="仿宋" w:hAnsi="仿宋" w:hint="eastAsia"/>
          <w:sz w:val="32"/>
          <w:szCs w:val="32"/>
          <w:u w:val="single"/>
        </w:rPr>
        <w:t xml:space="preserve">    </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w:t>
      </w:r>
      <w:r>
        <w:rPr>
          <w:rFonts w:ascii="仿宋" w:eastAsia="仿宋" w:hAnsi="仿宋" w:hint="eastAsia"/>
          <w:sz w:val="32"/>
          <w:szCs w:val="32"/>
          <w:u w:val="single"/>
        </w:rPr>
        <w:t xml:space="preserve">   </w:t>
      </w:r>
      <w:r>
        <w:rPr>
          <w:rFonts w:ascii="仿宋" w:eastAsia="仿宋" w:hAnsi="仿宋" w:hint="eastAsia"/>
          <w:sz w:val="32"/>
          <w:szCs w:val="32"/>
        </w:rPr>
        <w:t>日</w:t>
      </w:r>
    </w:p>
    <w:p w:rsidR="009824D3" w:rsidRDefault="009824D3">
      <w:pPr>
        <w:ind w:firstLine="540"/>
        <w:rPr>
          <w:sz w:val="28"/>
          <w:szCs w:val="28"/>
        </w:rPr>
      </w:pPr>
    </w:p>
    <w:p w:rsidR="009824D3" w:rsidRDefault="009824D3">
      <w:pPr>
        <w:widowControl/>
        <w:jc w:val="left"/>
        <w:rPr>
          <w:rFonts w:ascii="宋体" w:hAnsi="宋体" w:cs="黑体"/>
          <w:b/>
          <w:sz w:val="32"/>
          <w:szCs w:val="44"/>
        </w:rPr>
      </w:pPr>
    </w:p>
    <w:p w:rsidR="009824D3" w:rsidRDefault="00CC7954">
      <w:pPr>
        <w:widowControl/>
        <w:jc w:val="left"/>
        <w:rPr>
          <w:rFonts w:ascii="宋体" w:hAnsi="宋体" w:cs="黑体"/>
          <w:b/>
          <w:sz w:val="32"/>
          <w:szCs w:val="44"/>
        </w:rPr>
      </w:pPr>
      <w:r>
        <w:rPr>
          <w:rFonts w:ascii="宋体" w:hAnsi="宋体" w:cs="黑体"/>
          <w:b/>
          <w:sz w:val="32"/>
          <w:szCs w:val="44"/>
        </w:rPr>
        <w:br w:type="page"/>
      </w:r>
    </w:p>
    <w:p w:rsidR="009824D3" w:rsidRDefault="00CC7954">
      <w:pPr>
        <w:spacing w:line="360" w:lineRule="auto"/>
        <w:jc w:val="left"/>
        <w:rPr>
          <w:rFonts w:ascii="宋体" w:hAnsi="宋体" w:cs="黑体"/>
          <w:b/>
          <w:sz w:val="32"/>
          <w:szCs w:val="44"/>
        </w:rPr>
      </w:pPr>
      <w:r>
        <w:rPr>
          <w:rFonts w:ascii="宋体" w:hAnsi="宋体" w:cs="黑体" w:hint="eastAsia"/>
          <w:b/>
          <w:sz w:val="32"/>
          <w:szCs w:val="44"/>
        </w:rPr>
        <w:lastRenderedPageBreak/>
        <w:t>附件2：</w:t>
      </w:r>
      <w:r w:rsidR="0035127D" w:rsidRPr="0035127D">
        <w:rPr>
          <w:rFonts w:ascii="宋体" w:hAnsi="宋体" w:cs="黑体" w:hint="eastAsia"/>
          <w:b/>
          <w:sz w:val="32"/>
          <w:szCs w:val="44"/>
        </w:rPr>
        <w:t>花都空港酒店</w:t>
      </w:r>
      <w:r w:rsidR="00A3578B" w:rsidRPr="00A3578B">
        <w:rPr>
          <w:rFonts w:ascii="宋体" w:hAnsi="宋体" w:cs="黑体" w:hint="eastAsia"/>
          <w:b/>
          <w:sz w:val="32"/>
          <w:szCs w:val="44"/>
        </w:rPr>
        <w:t>项目</w:t>
      </w:r>
      <w:r>
        <w:rPr>
          <w:rFonts w:ascii="宋体" w:hAnsi="宋体" w:cs="黑体" w:hint="eastAsia"/>
          <w:b/>
          <w:sz w:val="32"/>
          <w:szCs w:val="44"/>
        </w:rPr>
        <w:t>第三</w:t>
      </w:r>
      <w:proofErr w:type="gramStart"/>
      <w:r>
        <w:rPr>
          <w:rFonts w:ascii="宋体" w:hAnsi="宋体" w:cs="黑体" w:hint="eastAsia"/>
          <w:b/>
          <w:sz w:val="32"/>
          <w:szCs w:val="44"/>
        </w:rPr>
        <w:t>方渠道</w:t>
      </w:r>
      <w:proofErr w:type="gramEnd"/>
      <w:r>
        <w:rPr>
          <w:rFonts w:ascii="宋体" w:hAnsi="宋体" w:cs="黑体" w:hint="eastAsia"/>
          <w:b/>
          <w:sz w:val="32"/>
          <w:szCs w:val="44"/>
        </w:rPr>
        <w:t>协议</w:t>
      </w:r>
    </w:p>
    <w:p w:rsidR="009824D3" w:rsidRDefault="009824D3">
      <w:pPr>
        <w:widowControl/>
        <w:jc w:val="center"/>
        <w:rPr>
          <w:rFonts w:ascii="宋体" w:hAnsi="宋体"/>
          <w:b/>
          <w:bCs/>
          <w:sz w:val="36"/>
          <w:szCs w:val="21"/>
        </w:rPr>
      </w:pPr>
    </w:p>
    <w:p w:rsidR="00C8285C" w:rsidRDefault="0035127D" w:rsidP="00C8285C">
      <w:pPr>
        <w:spacing w:afterLines="50" w:after="156" w:line="440" w:lineRule="exact"/>
        <w:jc w:val="center"/>
        <w:rPr>
          <w:b/>
          <w:sz w:val="44"/>
          <w:szCs w:val="28"/>
        </w:rPr>
      </w:pPr>
      <w:r w:rsidRPr="0035127D">
        <w:rPr>
          <w:rFonts w:hint="eastAsia"/>
          <w:b/>
          <w:sz w:val="44"/>
          <w:szCs w:val="28"/>
        </w:rPr>
        <w:t>花都空港酒店</w:t>
      </w:r>
      <w:r w:rsidR="00C8285C" w:rsidRPr="00C8285C">
        <w:rPr>
          <w:rFonts w:hint="eastAsia"/>
          <w:b/>
          <w:sz w:val="44"/>
          <w:szCs w:val="28"/>
        </w:rPr>
        <w:t>项目第三</w:t>
      </w:r>
      <w:proofErr w:type="gramStart"/>
      <w:r w:rsidR="00C8285C" w:rsidRPr="00C8285C">
        <w:rPr>
          <w:rFonts w:hint="eastAsia"/>
          <w:b/>
          <w:sz w:val="44"/>
          <w:szCs w:val="28"/>
        </w:rPr>
        <w:t>方渠道</w:t>
      </w:r>
      <w:proofErr w:type="gramEnd"/>
      <w:r w:rsidR="00C8285C" w:rsidRPr="00C8285C">
        <w:rPr>
          <w:rFonts w:hint="eastAsia"/>
          <w:b/>
          <w:sz w:val="44"/>
          <w:szCs w:val="28"/>
        </w:rPr>
        <w:t>协议</w:t>
      </w:r>
    </w:p>
    <w:p w:rsidR="00C8285C" w:rsidRDefault="00C8285C" w:rsidP="00C8285C">
      <w:pPr>
        <w:spacing w:afterLines="50" w:after="156" w:line="440" w:lineRule="exact"/>
        <w:jc w:val="center"/>
        <w:rPr>
          <w:sz w:val="28"/>
          <w:szCs w:val="28"/>
        </w:rPr>
      </w:pPr>
      <w:r>
        <w:rPr>
          <w:rFonts w:ascii="仿宋_GB2312" w:eastAsia="仿宋_GB2312" w:hAnsi="仿宋_GB2312" w:cs="仿宋_GB2312" w:hint="eastAsia"/>
          <w:szCs w:val="21"/>
        </w:rPr>
        <w:t xml:space="preserve">                             合同编号：</w:t>
      </w:r>
    </w:p>
    <w:p w:rsidR="0035127D" w:rsidRDefault="0035127D" w:rsidP="0035127D">
      <w:pPr>
        <w:spacing w:afterLines="50" w:after="156" w:line="440" w:lineRule="exact"/>
        <w:rPr>
          <w:sz w:val="28"/>
          <w:szCs w:val="28"/>
        </w:rPr>
      </w:pPr>
    </w:p>
    <w:p w:rsidR="0035127D" w:rsidRDefault="0035127D" w:rsidP="0035127D">
      <w:pPr>
        <w:spacing w:afterLines="50" w:after="156" w:line="440" w:lineRule="exact"/>
        <w:rPr>
          <w:sz w:val="28"/>
          <w:szCs w:val="28"/>
        </w:rPr>
      </w:pPr>
      <w:r>
        <w:rPr>
          <w:rFonts w:hint="eastAsia"/>
          <w:sz w:val="28"/>
          <w:szCs w:val="28"/>
        </w:rPr>
        <w:t>本合同于</w:t>
      </w:r>
      <w:r>
        <w:rPr>
          <w:rFonts w:hint="eastAsia"/>
          <w:sz w:val="28"/>
          <w:szCs w:val="28"/>
        </w:rPr>
        <w:t>202</w:t>
      </w:r>
      <w:r>
        <w:rPr>
          <w:sz w:val="28"/>
          <w:szCs w:val="28"/>
        </w:rPr>
        <w:t>1</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日由以下几方订立：</w:t>
      </w:r>
    </w:p>
    <w:p w:rsidR="0035127D" w:rsidRDefault="0035127D" w:rsidP="0035127D">
      <w:pPr>
        <w:spacing w:afterLines="50" w:after="156" w:line="440" w:lineRule="exact"/>
        <w:rPr>
          <w:sz w:val="28"/>
          <w:szCs w:val="28"/>
        </w:rPr>
      </w:pPr>
    </w:p>
    <w:p w:rsidR="0035127D" w:rsidRDefault="0035127D" w:rsidP="0035127D">
      <w:pPr>
        <w:spacing w:afterLines="50" w:after="156" w:line="440" w:lineRule="exact"/>
        <w:rPr>
          <w:b/>
          <w:sz w:val="28"/>
          <w:szCs w:val="28"/>
        </w:rPr>
      </w:pPr>
      <w:r>
        <w:rPr>
          <w:rFonts w:hint="eastAsia"/>
          <w:b/>
          <w:sz w:val="28"/>
          <w:szCs w:val="28"/>
        </w:rPr>
        <w:t>甲方：广州市城壹房地产代理有限公司</w:t>
      </w:r>
    </w:p>
    <w:p w:rsidR="0035127D" w:rsidRDefault="0035127D" w:rsidP="0035127D">
      <w:pPr>
        <w:spacing w:afterLines="50" w:after="156" w:line="440" w:lineRule="exact"/>
        <w:rPr>
          <w:b/>
          <w:sz w:val="28"/>
          <w:szCs w:val="28"/>
        </w:rPr>
      </w:pPr>
      <w:r>
        <w:rPr>
          <w:rFonts w:hint="eastAsia"/>
          <w:b/>
          <w:sz w:val="28"/>
          <w:szCs w:val="28"/>
        </w:rPr>
        <w:t>地址：广州市越秀区流花路</w:t>
      </w:r>
      <w:r>
        <w:rPr>
          <w:rFonts w:hint="eastAsia"/>
          <w:b/>
          <w:sz w:val="28"/>
          <w:szCs w:val="28"/>
        </w:rPr>
        <w:t>117</w:t>
      </w:r>
      <w:r>
        <w:rPr>
          <w:rFonts w:hint="eastAsia"/>
          <w:b/>
          <w:sz w:val="28"/>
          <w:szCs w:val="28"/>
        </w:rPr>
        <w:t>号</w:t>
      </w:r>
      <w:r>
        <w:rPr>
          <w:rFonts w:hint="eastAsia"/>
          <w:b/>
          <w:sz w:val="28"/>
          <w:szCs w:val="28"/>
        </w:rPr>
        <w:t>16</w:t>
      </w:r>
      <w:r>
        <w:rPr>
          <w:rFonts w:hint="eastAsia"/>
          <w:b/>
          <w:sz w:val="28"/>
          <w:szCs w:val="28"/>
        </w:rPr>
        <w:t>号楼</w:t>
      </w:r>
      <w:r>
        <w:rPr>
          <w:rFonts w:hint="eastAsia"/>
          <w:b/>
          <w:sz w:val="28"/>
          <w:szCs w:val="28"/>
        </w:rPr>
        <w:t>2</w:t>
      </w:r>
      <w:r>
        <w:rPr>
          <w:rFonts w:hint="eastAsia"/>
          <w:b/>
          <w:sz w:val="28"/>
          <w:szCs w:val="28"/>
        </w:rPr>
        <w:t>楼</w:t>
      </w:r>
    </w:p>
    <w:p w:rsidR="0035127D" w:rsidRDefault="0035127D" w:rsidP="0035127D">
      <w:pPr>
        <w:spacing w:afterLines="50" w:after="156" w:line="440" w:lineRule="exact"/>
        <w:rPr>
          <w:sz w:val="28"/>
          <w:szCs w:val="28"/>
        </w:rPr>
      </w:pPr>
    </w:p>
    <w:p w:rsidR="0035127D" w:rsidRDefault="0035127D" w:rsidP="0035127D">
      <w:pPr>
        <w:spacing w:afterLines="50" w:after="156" w:line="440" w:lineRule="exact"/>
        <w:rPr>
          <w:b/>
          <w:sz w:val="28"/>
          <w:szCs w:val="28"/>
        </w:rPr>
      </w:pPr>
      <w:r>
        <w:rPr>
          <w:rFonts w:hint="eastAsia"/>
          <w:b/>
          <w:sz w:val="28"/>
          <w:szCs w:val="28"/>
        </w:rPr>
        <w:t>乙方：</w:t>
      </w:r>
      <w:r>
        <w:rPr>
          <w:b/>
          <w:sz w:val="28"/>
          <w:szCs w:val="28"/>
        </w:rPr>
        <w:t xml:space="preserve"> </w:t>
      </w:r>
    </w:p>
    <w:p w:rsidR="0035127D" w:rsidRDefault="0035127D" w:rsidP="0035127D">
      <w:pPr>
        <w:spacing w:afterLines="50" w:after="156" w:line="440" w:lineRule="exact"/>
        <w:rPr>
          <w:b/>
          <w:sz w:val="28"/>
          <w:szCs w:val="28"/>
        </w:rPr>
      </w:pPr>
      <w:r>
        <w:rPr>
          <w:rFonts w:hint="eastAsia"/>
          <w:b/>
          <w:sz w:val="28"/>
          <w:szCs w:val="28"/>
        </w:rPr>
        <w:t>地址：</w:t>
      </w:r>
    </w:p>
    <w:p w:rsidR="0035127D" w:rsidRDefault="0035127D" w:rsidP="0035127D">
      <w:pPr>
        <w:spacing w:afterLines="50" w:after="156" w:line="440" w:lineRule="exact"/>
        <w:rPr>
          <w:sz w:val="28"/>
          <w:szCs w:val="28"/>
        </w:rPr>
      </w:pPr>
    </w:p>
    <w:p w:rsidR="00076C37" w:rsidRDefault="00076C37" w:rsidP="00076C37">
      <w:pPr>
        <w:spacing w:afterLines="50" w:after="156" w:line="440" w:lineRule="exact"/>
        <w:ind w:firstLineChars="200" w:firstLine="560"/>
        <w:rPr>
          <w:sz w:val="28"/>
          <w:szCs w:val="28"/>
        </w:rPr>
      </w:pPr>
      <w:r>
        <w:rPr>
          <w:rFonts w:hint="eastAsia"/>
          <w:sz w:val="28"/>
          <w:szCs w:val="28"/>
        </w:rPr>
        <w:t>甲方为</w:t>
      </w:r>
      <w:r w:rsidRPr="00076C37">
        <w:rPr>
          <w:rFonts w:hint="eastAsia"/>
          <w:sz w:val="28"/>
          <w:szCs w:val="28"/>
        </w:rPr>
        <w:t>花都空港酒店</w:t>
      </w:r>
      <w:r>
        <w:rPr>
          <w:rFonts w:hint="eastAsia"/>
          <w:sz w:val="28"/>
          <w:szCs w:val="28"/>
        </w:rPr>
        <w:t>项目的销售代理，拥有委托乙方进行第三</w:t>
      </w:r>
      <w:proofErr w:type="gramStart"/>
      <w:r>
        <w:rPr>
          <w:rFonts w:hint="eastAsia"/>
          <w:sz w:val="28"/>
          <w:szCs w:val="28"/>
        </w:rPr>
        <w:t>方销售</w:t>
      </w:r>
      <w:proofErr w:type="gramEnd"/>
      <w:r>
        <w:rPr>
          <w:rFonts w:hint="eastAsia"/>
          <w:sz w:val="28"/>
          <w:szCs w:val="28"/>
        </w:rPr>
        <w:t>代理的合法权利，现乙方就该项目为甲方提供销售代理服务事宜，各方经友好协商达成一致意见，特签订本合同，供各方共同遵守执行。</w:t>
      </w:r>
    </w:p>
    <w:p w:rsidR="0035127D" w:rsidRPr="00076C37" w:rsidRDefault="0035127D" w:rsidP="0035127D">
      <w:pPr>
        <w:spacing w:afterLines="50" w:after="156" w:line="440" w:lineRule="exact"/>
        <w:rPr>
          <w:sz w:val="28"/>
          <w:szCs w:val="28"/>
        </w:rPr>
      </w:pPr>
    </w:p>
    <w:p w:rsidR="0035127D" w:rsidRDefault="0035127D" w:rsidP="0035127D">
      <w:pPr>
        <w:spacing w:afterLines="50" w:after="156" w:line="440" w:lineRule="exact"/>
        <w:rPr>
          <w:b/>
          <w:sz w:val="28"/>
          <w:szCs w:val="28"/>
        </w:rPr>
      </w:pPr>
      <w:r>
        <w:rPr>
          <w:rFonts w:hint="eastAsia"/>
          <w:b/>
          <w:sz w:val="28"/>
          <w:szCs w:val="28"/>
        </w:rPr>
        <w:t>一、定义</w:t>
      </w:r>
    </w:p>
    <w:p w:rsidR="0035127D" w:rsidRPr="00597463" w:rsidRDefault="0035127D" w:rsidP="0035127D">
      <w:pPr>
        <w:spacing w:afterLines="50" w:after="156" w:line="440" w:lineRule="exact"/>
        <w:ind w:left="560" w:hangingChars="200" w:hanging="560"/>
        <w:rPr>
          <w:sz w:val="28"/>
          <w:szCs w:val="28"/>
        </w:rPr>
      </w:pPr>
      <w:r>
        <w:rPr>
          <w:rFonts w:hint="eastAsia"/>
          <w:sz w:val="28"/>
          <w:szCs w:val="28"/>
        </w:rPr>
        <w:t xml:space="preserve">1.1 </w:t>
      </w:r>
      <w:r w:rsidRPr="00597463">
        <w:rPr>
          <w:rFonts w:hint="eastAsia"/>
          <w:sz w:val="28"/>
          <w:szCs w:val="28"/>
        </w:rPr>
        <w:t>本项目：</w:t>
      </w:r>
      <w:r w:rsidR="00076C37">
        <w:rPr>
          <w:rFonts w:hint="eastAsia"/>
          <w:sz w:val="28"/>
          <w:szCs w:val="28"/>
        </w:rPr>
        <w:t>花都</w:t>
      </w:r>
      <w:r w:rsidRPr="00597463">
        <w:rPr>
          <w:rFonts w:hint="eastAsia"/>
          <w:sz w:val="28"/>
          <w:szCs w:val="28"/>
        </w:rPr>
        <w:t>空港酒店，建筑面积为</w:t>
      </w:r>
      <w:r w:rsidRPr="00597463">
        <w:rPr>
          <w:rFonts w:hint="eastAsia"/>
          <w:sz w:val="28"/>
          <w:szCs w:val="28"/>
        </w:rPr>
        <w:t>20923.37</w:t>
      </w:r>
      <w:r w:rsidRPr="00597463">
        <w:rPr>
          <w:rFonts w:hint="eastAsia"/>
          <w:sz w:val="28"/>
          <w:szCs w:val="28"/>
        </w:rPr>
        <w:t>平方米</w:t>
      </w:r>
      <w:r w:rsidRPr="00597463">
        <w:rPr>
          <w:rFonts w:ascii="宋体" w:hAnsi="宋体" w:hint="eastAsia"/>
          <w:sz w:val="28"/>
          <w:szCs w:val="28"/>
        </w:rPr>
        <w:t>（</w:t>
      </w:r>
      <w:r w:rsidRPr="00597463">
        <w:rPr>
          <w:rFonts w:hint="eastAsia"/>
          <w:sz w:val="28"/>
          <w:szCs w:val="28"/>
        </w:rPr>
        <w:t>具体委托物业面积以项目的不动产权证面积为准），地址：</w:t>
      </w:r>
      <w:r w:rsidRPr="00597463">
        <w:rPr>
          <w:rFonts w:ascii="宋体" w:hAnsi="宋体" w:hint="eastAsia"/>
          <w:sz w:val="28"/>
          <w:szCs w:val="28"/>
        </w:rPr>
        <w:t>广州市花都区花东镇花安中路3号之三十二。</w:t>
      </w:r>
    </w:p>
    <w:p w:rsidR="0035127D" w:rsidRDefault="0035127D" w:rsidP="0035127D">
      <w:pPr>
        <w:spacing w:afterLines="50" w:after="156" w:line="440" w:lineRule="exact"/>
        <w:rPr>
          <w:sz w:val="28"/>
          <w:szCs w:val="28"/>
        </w:rPr>
      </w:pPr>
      <w:r>
        <w:rPr>
          <w:rFonts w:hint="eastAsia"/>
          <w:sz w:val="28"/>
          <w:szCs w:val="28"/>
        </w:rPr>
        <w:t xml:space="preserve">1.2 </w:t>
      </w:r>
      <w:r>
        <w:rPr>
          <w:rFonts w:hint="eastAsia"/>
          <w:sz w:val="28"/>
          <w:szCs w:val="28"/>
        </w:rPr>
        <w:t>咨询服务：条款三所列将为客户提供的销售及投资中介服务。</w:t>
      </w:r>
    </w:p>
    <w:p w:rsidR="0035127D" w:rsidRDefault="0035127D" w:rsidP="0035127D">
      <w:pPr>
        <w:spacing w:afterLines="50" w:after="156" w:line="440" w:lineRule="exact"/>
        <w:rPr>
          <w:sz w:val="28"/>
          <w:szCs w:val="28"/>
        </w:rPr>
      </w:pPr>
    </w:p>
    <w:p w:rsidR="0035127D" w:rsidRDefault="0035127D" w:rsidP="0035127D">
      <w:pPr>
        <w:spacing w:afterLines="50" w:after="156" w:line="440" w:lineRule="exact"/>
        <w:rPr>
          <w:b/>
          <w:sz w:val="28"/>
          <w:szCs w:val="28"/>
        </w:rPr>
      </w:pPr>
      <w:r>
        <w:rPr>
          <w:rFonts w:hint="eastAsia"/>
          <w:b/>
          <w:sz w:val="28"/>
          <w:szCs w:val="28"/>
        </w:rPr>
        <w:t>二、合同期限</w:t>
      </w:r>
    </w:p>
    <w:p w:rsidR="0035127D" w:rsidRPr="00597463" w:rsidRDefault="0035127D" w:rsidP="0035127D">
      <w:pPr>
        <w:spacing w:afterLines="50" w:after="156" w:line="440" w:lineRule="exact"/>
        <w:ind w:firstLineChars="200" w:firstLine="560"/>
        <w:rPr>
          <w:sz w:val="28"/>
          <w:szCs w:val="28"/>
        </w:rPr>
      </w:pPr>
      <w:r w:rsidRPr="00597463">
        <w:rPr>
          <w:rFonts w:hint="eastAsia"/>
          <w:sz w:val="28"/>
          <w:szCs w:val="28"/>
        </w:rPr>
        <w:lastRenderedPageBreak/>
        <w:t>合同有效期自</w:t>
      </w:r>
      <w:r w:rsidRPr="00597463">
        <w:rPr>
          <w:rFonts w:hint="eastAsia"/>
          <w:sz w:val="28"/>
          <w:szCs w:val="28"/>
        </w:rPr>
        <w:t>2</w:t>
      </w:r>
      <w:r w:rsidRPr="00597463">
        <w:rPr>
          <w:sz w:val="28"/>
          <w:szCs w:val="28"/>
        </w:rPr>
        <w:t>021</w:t>
      </w:r>
      <w:r w:rsidRPr="00597463">
        <w:rPr>
          <w:rFonts w:hint="eastAsia"/>
          <w:sz w:val="28"/>
          <w:szCs w:val="28"/>
        </w:rPr>
        <w:t>年</w:t>
      </w:r>
      <w:r>
        <w:rPr>
          <w:rFonts w:hint="eastAsia"/>
          <w:sz w:val="28"/>
          <w:szCs w:val="28"/>
        </w:rPr>
        <w:t xml:space="preserve">  </w:t>
      </w:r>
      <w:r w:rsidRPr="00597463">
        <w:rPr>
          <w:rFonts w:hint="eastAsia"/>
          <w:sz w:val="28"/>
          <w:szCs w:val="28"/>
        </w:rPr>
        <w:t>月</w:t>
      </w:r>
      <w:r>
        <w:rPr>
          <w:rFonts w:hint="eastAsia"/>
          <w:sz w:val="28"/>
          <w:szCs w:val="28"/>
        </w:rPr>
        <w:t xml:space="preserve">  </w:t>
      </w:r>
      <w:r w:rsidRPr="00597463">
        <w:rPr>
          <w:rFonts w:hint="eastAsia"/>
          <w:sz w:val="28"/>
          <w:szCs w:val="28"/>
        </w:rPr>
        <w:t>日（含）起至</w:t>
      </w:r>
      <w:r w:rsidRPr="00597463">
        <w:rPr>
          <w:rFonts w:hint="eastAsia"/>
          <w:sz w:val="28"/>
          <w:szCs w:val="28"/>
        </w:rPr>
        <w:t>2</w:t>
      </w:r>
      <w:r w:rsidRPr="00597463">
        <w:rPr>
          <w:sz w:val="28"/>
          <w:szCs w:val="28"/>
        </w:rPr>
        <w:t>022</w:t>
      </w:r>
      <w:r w:rsidRPr="00597463">
        <w:rPr>
          <w:rFonts w:hint="eastAsia"/>
          <w:sz w:val="28"/>
          <w:szCs w:val="28"/>
        </w:rPr>
        <w:t>年</w:t>
      </w:r>
      <w:r w:rsidRPr="00597463">
        <w:rPr>
          <w:sz w:val="28"/>
          <w:szCs w:val="28"/>
        </w:rPr>
        <w:t>4</w:t>
      </w:r>
      <w:r w:rsidRPr="00597463">
        <w:rPr>
          <w:rFonts w:hint="eastAsia"/>
          <w:sz w:val="28"/>
          <w:szCs w:val="28"/>
        </w:rPr>
        <w:t>月</w:t>
      </w:r>
      <w:r w:rsidRPr="00597463">
        <w:rPr>
          <w:sz w:val="28"/>
          <w:szCs w:val="28"/>
        </w:rPr>
        <w:t>30</w:t>
      </w:r>
      <w:r w:rsidRPr="00597463">
        <w:rPr>
          <w:rFonts w:hint="eastAsia"/>
          <w:sz w:val="28"/>
          <w:szCs w:val="28"/>
        </w:rPr>
        <w:t>日止。</w:t>
      </w:r>
      <w:r w:rsidRPr="00597463">
        <w:rPr>
          <w:rFonts w:hint="eastAsia"/>
          <w:sz w:val="28"/>
          <w:szCs w:val="28"/>
        </w:rPr>
        <w:t xml:space="preserve"> </w:t>
      </w:r>
    </w:p>
    <w:p w:rsidR="0035127D" w:rsidRPr="0035127D" w:rsidRDefault="0035127D" w:rsidP="0035127D">
      <w:pPr>
        <w:spacing w:afterLines="50" w:after="156" w:line="440" w:lineRule="exact"/>
        <w:rPr>
          <w:sz w:val="28"/>
          <w:szCs w:val="28"/>
        </w:rPr>
      </w:pPr>
    </w:p>
    <w:p w:rsidR="00076C37" w:rsidRDefault="00076C37" w:rsidP="00076C37">
      <w:pPr>
        <w:spacing w:afterLines="50" w:after="156" w:line="440" w:lineRule="exact"/>
        <w:rPr>
          <w:b/>
          <w:sz w:val="28"/>
          <w:szCs w:val="28"/>
        </w:rPr>
      </w:pPr>
      <w:r>
        <w:rPr>
          <w:rFonts w:hint="eastAsia"/>
          <w:b/>
          <w:sz w:val="28"/>
          <w:szCs w:val="28"/>
        </w:rPr>
        <w:t>三、</w:t>
      </w:r>
      <w:r>
        <w:rPr>
          <w:b/>
          <w:sz w:val="28"/>
          <w:szCs w:val="28"/>
        </w:rPr>
        <w:t>乙方提供的服务</w:t>
      </w:r>
    </w:p>
    <w:p w:rsidR="00076C37" w:rsidRDefault="00076C37" w:rsidP="00076C37">
      <w:pPr>
        <w:spacing w:afterLines="50" w:after="156" w:line="440" w:lineRule="exact"/>
        <w:rPr>
          <w:sz w:val="28"/>
          <w:szCs w:val="28"/>
        </w:rPr>
      </w:pPr>
      <w:r>
        <w:rPr>
          <w:rFonts w:hint="eastAsia"/>
          <w:sz w:val="28"/>
          <w:szCs w:val="28"/>
        </w:rPr>
        <w:t xml:space="preserve">3.1 </w:t>
      </w:r>
      <w:r>
        <w:rPr>
          <w:rFonts w:hint="eastAsia"/>
          <w:sz w:val="28"/>
          <w:szCs w:val="28"/>
        </w:rPr>
        <w:t>介绍并引荐投资人，并提供投资人相关背景信息。</w:t>
      </w:r>
    </w:p>
    <w:p w:rsidR="00076C37" w:rsidRDefault="00076C37" w:rsidP="00076C37">
      <w:pPr>
        <w:spacing w:afterLines="50" w:after="156" w:line="440" w:lineRule="exact"/>
        <w:rPr>
          <w:sz w:val="28"/>
          <w:szCs w:val="28"/>
        </w:rPr>
      </w:pPr>
      <w:r>
        <w:rPr>
          <w:rFonts w:hint="eastAsia"/>
          <w:sz w:val="28"/>
          <w:szCs w:val="28"/>
        </w:rPr>
        <w:t xml:space="preserve">3.2 </w:t>
      </w:r>
      <w:r>
        <w:rPr>
          <w:rFonts w:hint="eastAsia"/>
          <w:sz w:val="28"/>
          <w:szCs w:val="28"/>
        </w:rPr>
        <w:t>理解项目并就潜在交易结构进行建议。</w:t>
      </w:r>
    </w:p>
    <w:p w:rsidR="00076C37" w:rsidRDefault="00076C37" w:rsidP="00076C37">
      <w:pPr>
        <w:spacing w:afterLines="50" w:after="156" w:line="440" w:lineRule="exact"/>
        <w:rPr>
          <w:sz w:val="28"/>
          <w:szCs w:val="28"/>
        </w:rPr>
      </w:pPr>
      <w:r>
        <w:rPr>
          <w:rFonts w:hint="eastAsia"/>
          <w:sz w:val="28"/>
          <w:szCs w:val="28"/>
        </w:rPr>
        <w:t xml:space="preserve">3.3 </w:t>
      </w:r>
      <w:r>
        <w:rPr>
          <w:rFonts w:hint="eastAsia"/>
          <w:sz w:val="28"/>
          <w:szCs w:val="28"/>
        </w:rPr>
        <w:t>协调组织与投资人之会晤等相关事项。</w:t>
      </w:r>
    </w:p>
    <w:p w:rsidR="00076C37" w:rsidRDefault="00076C37" w:rsidP="00076C37">
      <w:pPr>
        <w:spacing w:afterLines="50" w:after="156" w:line="440" w:lineRule="exact"/>
        <w:rPr>
          <w:sz w:val="28"/>
          <w:szCs w:val="28"/>
        </w:rPr>
      </w:pPr>
      <w:r>
        <w:rPr>
          <w:rFonts w:hint="eastAsia"/>
          <w:sz w:val="28"/>
          <w:szCs w:val="28"/>
        </w:rPr>
        <w:t xml:space="preserve">3.4 </w:t>
      </w:r>
      <w:r>
        <w:rPr>
          <w:rFonts w:hint="eastAsia"/>
          <w:sz w:val="28"/>
          <w:szCs w:val="28"/>
        </w:rPr>
        <w:t>向投资人提供所有由甲方确认的相关物业信息。</w:t>
      </w:r>
    </w:p>
    <w:p w:rsidR="00076C37" w:rsidRDefault="00076C37" w:rsidP="00076C37">
      <w:pPr>
        <w:spacing w:afterLines="50" w:after="156" w:line="440" w:lineRule="exact"/>
        <w:ind w:left="566" w:hangingChars="202" w:hanging="566"/>
        <w:rPr>
          <w:sz w:val="28"/>
          <w:szCs w:val="28"/>
        </w:rPr>
      </w:pPr>
      <w:r>
        <w:rPr>
          <w:rFonts w:hint="eastAsia"/>
          <w:sz w:val="28"/>
          <w:szCs w:val="28"/>
        </w:rPr>
        <w:t xml:space="preserve">3.5 </w:t>
      </w:r>
      <w:r>
        <w:rPr>
          <w:rFonts w:hint="eastAsia"/>
          <w:sz w:val="28"/>
          <w:szCs w:val="28"/>
        </w:rPr>
        <w:t>准备投资备忘录，包括必要的财务分析及投资回报分析等，乙方须在向投资人提供上述资料前得到甲方的书面批准。</w:t>
      </w:r>
    </w:p>
    <w:p w:rsidR="00076C37" w:rsidRDefault="00076C37" w:rsidP="00076C37">
      <w:pPr>
        <w:spacing w:afterLines="50" w:after="156" w:line="440" w:lineRule="exact"/>
        <w:rPr>
          <w:sz w:val="28"/>
          <w:szCs w:val="28"/>
        </w:rPr>
      </w:pPr>
      <w:r>
        <w:rPr>
          <w:rFonts w:hint="eastAsia"/>
          <w:sz w:val="28"/>
          <w:szCs w:val="28"/>
        </w:rPr>
        <w:t xml:space="preserve">3.6 </w:t>
      </w:r>
      <w:r>
        <w:rPr>
          <w:rFonts w:hint="eastAsia"/>
          <w:sz w:val="28"/>
          <w:szCs w:val="28"/>
        </w:rPr>
        <w:t>负责进行整个交易流程的管理。</w:t>
      </w:r>
    </w:p>
    <w:p w:rsidR="00076C37" w:rsidRDefault="00076C37" w:rsidP="00076C37">
      <w:pPr>
        <w:spacing w:afterLines="50" w:after="156" w:line="440" w:lineRule="exact"/>
        <w:rPr>
          <w:sz w:val="28"/>
          <w:szCs w:val="28"/>
        </w:rPr>
      </w:pPr>
      <w:r>
        <w:rPr>
          <w:rFonts w:hint="eastAsia"/>
          <w:sz w:val="28"/>
          <w:szCs w:val="28"/>
        </w:rPr>
        <w:t xml:space="preserve">3.7 </w:t>
      </w:r>
      <w:r>
        <w:rPr>
          <w:rFonts w:hint="eastAsia"/>
          <w:sz w:val="28"/>
          <w:szCs w:val="28"/>
        </w:rPr>
        <w:t>通过邮件、会晤或电话会议的形式向甲方汇报工作进度。</w:t>
      </w:r>
    </w:p>
    <w:p w:rsidR="00076C37" w:rsidRDefault="00076C37" w:rsidP="00076C37">
      <w:pPr>
        <w:spacing w:afterLines="50" w:after="156" w:line="440" w:lineRule="exact"/>
        <w:ind w:left="566" w:hangingChars="202" w:hanging="566"/>
        <w:rPr>
          <w:sz w:val="28"/>
          <w:szCs w:val="28"/>
        </w:rPr>
      </w:pPr>
      <w:r>
        <w:rPr>
          <w:rFonts w:hint="eastAsia"/>
          <w:sz w:val="28"/>
          <w:szCs w:val="28"/>
        </w:rPr>
        <w:t xml:space="preserve">3.8 </w:t>
      </w:r>
      <w:r>
        <w:rPr>
          <w:rFonts w:hint="eastAsia"/>
          <w:sz w:val="28"/>
          <w:szCs w:val="28"/>
        </w:rPr>
        <w:t>在谈判中代表产权人及甲方协助促成关键性合同文件的最终签署，包括谅解备忘录和</w:t>
      </w:r>
      <w:r>
        <w:rPr>
          <w:rFonts w:hint="eastAsia"/>
          <w:sz w:val="28"/>
          <w:szCs w:val="28"/>
        </w:rPr>
        <w:t>/</w:t>
      </w:r>
      <w:r>
        <w:rPr>
          <w:rFonts w:hint="eastAsia"/>
          <w:sz w:val="28"/>
          <w:szCs w:val="28"/>
        </w:rPr>
        <w:t>或买卖合同等。</w:t>
      </w:r>
    </w:p>
    <w:p w:rsidR="00076C37" w:rsidRDefault="00076C37" w:rsidP="00076C37">
      <w:pPr>
        <w:spacing w:afterLines="50" w:after="156" w:line="440" w:lineRule="exact"/>
        <w:rPr>
          <w:sz w:val="28"/>
          <w:szCs w:val="28"/>
        </w:rPr>
      </w:pPr>
      <w:r>
        <w:rPr>
          <w:rFonts w:hint="eastAsia"/>
          <w:sz w:val="28"/>
          <w:szCs w:val="28"/>
        </w:rPr>
        <w:t xml:space="preserve">3.9 </w:t>
      </w:r>
      <w:r>
        <w:rPr>
          <w:rFonts w:hint="eastAsia"/>
          <w:sz w:val="28"/>
          <w:szCs w:val="28"/>
        </w:rPr>
        <w:t>在服务过程中，根据甲方要求为甲方提供商业市场咨询建议。</w:t>
      </w:r>
    </w:p>
    <w:p w:rsidR="00076C37" w:rsidRDefault="00076C37" w:rsidP="00076C37">
      <w:pPr>
        <w:spacing w:afterLines="50" w:after="156" w:line="440" w:lineRule="exact"/>
        <w:rPr>
          <w:b/>
          <w:sz w:val="28"/>
          <w:szCs w:val="28"/>
        </w:rPr>
      </w:pPr>
    </w:p>
    <w:p w:rsidR="00076C37" w:rsidRDefault="00076C37" w:rsidP="00076C37">
      <w:pPr>
        <w:spacing w:afterLines="50" w:after="156" w:line="440" w:lineRule="exact"/>
        <w:rPr>
          <w:b/>
          <w:sz w:val="28"/>
          <w:szCs w:val="28"/>
        </w:rPr>
      </w:pPr>
      <w:r>
        <w:rPr>
          <w:rFonts w:hint="eastAsia"/>
          <w:b/>
          <w:sz w:val="28"/>
          <w:szCs w:val="28"/>
        </w:rPr>
        <w:t>四、投资者确认及费用</w:t>
      </w:r>
    </w:p>
    <w:p w:rsidR="00076C37" w:rsidRDefault="00076C37" w:rsidP="00076C37">
      <w:pPr>
        <w:spacing w:afterLines="50" w:after="156" w:line="440" w:lineRule="exact"/>
        <w:rPr>
          <w:sz w:val="28"/>
          <w:szCs w:val="28"/>
        </w:rPr>
      </w:pPr>
      <w:r>
        <w:rPr>
          <w:sz w:val="28"/>
          <w:szCs w:val="28"/>
        </w:rPr>
        <w:t>4.1</w:t>
      </w:r>
      <w:r>
        <w:rPr>
          <w:rFonts w:hint="eastAsia"/>
          <w:sz w:val="28"/>
          <w:szCs w:val="28"/>
        </w:rPr>
        <w:t xml:space="preserve"> </w:t>
      </w:r>
      <w:r>
        <w:rPr>
          <w:rFonts w:hint="eastAsia"/>
          <w:sz w:val="28"/>
          <w:szCs w:val="28"/>
        </w:rPr>
        <w:t>投资者确认及保护期</w:t>
      </w:r>
    </w:p>
    <w:p w:rsidR="00076C37" w:rsidRDefault="00076C37" w:rsidP="00076C37">
      <w:pPr>
        <w:spacing w:afterLines="50" w:after="156" w:line="440" w:lineRule="exact"/>
        <w:ind w:firstLineChars="200" w:firstLine="560"/>
        <w:rPr>
          <w:sz w:val="28"/>
          <w:szCs w:val="28"/>
        </w:rPr>
      </w:pPr>
      <w:r>
        <w:rPr>
          <w:rFonts w:hint="eastAsia"/>
          <w:sz w:val="28"/>
          <w:szCs w:val="28"/>
        </w:rPr>
        <w:t>在协议合同期内，乙方代表甲方在市场上寻求投资者，安排投资者参观本项目现场，安排与甲方及产权人见面等工作。乙方销售陪同客户到现场，甲方确认乙方所转介的客户为有效客户后，甲方须在《客户登记确认书》（见附件一）上签字盖章，该确认书壹式贰份，甲乙各方各自存档备查。甲方书面确认该投资者为乙方所跟进，并从乙方向甲方作书面报备当天起</w:t>
      </w:r>
      <w:r>
        <w:rPr>
          <w:rFonts w:hint="eastAsia"/>
          <w:sz w:val="28"/>
          <w:szCs w:val="28"/>
        </w:rPr>
        <w:t>3</w:t>
      </w:r>
      <w:r>
        <w:rPr>
          <w:rFonts w:hint="eastAsia"/>
          <w:sz w:val="28"/>
          <w:szCs w:val="28"/>
        </w:rPr>
        <w:t>个月内为投资者保护期。保护期期间乙方需尽最大努力促成甲方与投资者（本合同所称“投资者”均包括所推荐投资者的股东、母公司、子公司、指定受让人、实际控制人或其他关联方，下同）签订关键性合同文件（包括谅解备忘录和</w:t>
      </w:r>
      <w:r>
        <w:rPr>
          <w:rFonts w:hint="eastAsia"/>
          <w:sz w:val="28"/>
          <w:szCs w:val="28"/>
        </w:rPr>
        <w:t>/</w:t>
      </w:r>
      <w:r>
        <w:rPr>
          <w:rFonts w:hint="eastAsia"/>
          <w:sz w:val="28"/>
          <w:szCs w:val="28"/>
        </w:rPr>
        <w:t>或买卖合</w:t>
      </w:r>
      <w:r>
        <w:rPr>
          <w:rFonts w:hint="eastAsia"/>
          <w:sz w:val="28"/>
          <w:szCs w:val="28"/>
        </w:rPr>
        <w:lastRenderedPageBreak/>
        <w:t>同等）。经甲方书面确认的投资者，在保护期内甲方仅能通过乙方与投资者达成所有交易合作，否则甲方应当赔偿乙方因此受到的损失（包括但不限于乙方因本次交易而可获得的代理服务费用，各方确认并同意此项仅为乙方之直接损失）。若本协议期限届满或提前解除时，某一投资者的投资者保护期尚未届满的，则在该投资者的保护</w:t>
      </w:r>
      <w:proofErr w:type="gramStart"/>
      <w:r>
        <w:rPr>
          <w:rFonts w:hint="eastAsia"/>
          <w:sz w:val="28"/>
          <w:szCs w:val="28"/>
        </w:rPr>
        <w:t>期内本协议</w:t>
      </w:r>
      <w:proofErr w:type="gramEnd"/>
      <w:r>
        <w:rPr>
          <w:rFonts w:hint="eastAsia"/>
          <w:sz w:val="28"/>
          <w:szCs w:val="28"/>
        </w:rPr>
        <w:t>的约定对该投资者依然有效，甲方仍按本协议约定在达成相应条件时向乙方支付代理佣金。</w:t>
      </w:r>
    </w:p>
    <w:p w:rsidR="00076C37" w:rsidRDefault="00076C37" w:rsidP="00076C37">
      <w:pPr>
        <w:spacing w:afterLines="50" w:after="156" w:line="440" w:lineRule="exact"/>
        <w:rPr>
          <w:sz w:val="28"/>
          <w:szCs w:val="28"/>
        </w:rPr>
      </w:pPr>
      <w:r>
        <w:rPr>
          <w:sz w:val="28"/>
          <w:szCs w:val="28"/>
        </w:rPr>
        <w:t>4.2</w:t>
      </w:r>
      <w:r>
        <w:rPr>
          <w:rFonts w:hint="eastAsia"/>
          <w:sz w:val="28"/>
          <w:szCs w:val="28"/>
        </w:rPr>
        <w:t xml:space="preserve"> </w:t>
      </w:r>
      <w:r>
        <w:rPr>
          <w:rFonts w:hint="eastAsia"/>
          <w:sz w:val="28"/>
          <w:szCs w:val="28"/>
        </w:rPr>
        <w:t>代理</w:t>
      </w:r>
      <w:r>
        <w:rPr>
          <w:sz w:val="28"/>
          <w:szCs w:val="28"/>
        </w:rPr>
        <w:t>服务</w:t>
      </w:r>
      <w:r>
        <w:rPr>
          <w:rFonts w:hint="eastAsia"/>
          <w:sz w:val="28"/>
          <w:szCs w:val="28"/>
        </w:rPr>
        <w:t>费用</w:t>
      </w:r>
    </w:p>
    <w:p w:rsidR="00076C37" w:rsidRDefault="00076C37" w:rsidP="00076C37">
      <w:pPr>
        <w:spacing w:afterLines="50" w:after="156" w:line="440" w:lineRule="exact"/>
        <w:ind w:firstLineChars="200" w:firstLine="560"/>
        <w:rPr>
          <w:sz w:val="28"/>
          <w:szCs w:val="28"/>
        </w:rPr>
      </w:pPr>
      <w:r>
        <w:rPr>
          <w:rFonts w:hint="eastAsia"/>
          <w:sz w:val="28"/>
          <w:szCs w:val="28"/>
        </w:rPr>
        <w:t>甲乙各方同意，</w:t>
      </w:r>
      <w:r w:rsidRPr="00A32622">
        <w:rPr>
          <w:rFonts w:hint="eastAsia"/>
          <w:sz w:val="28"/>
          <w:szCs w:val="28"/>
        </w:rPr>
        <w:t>由乙方推荐成</w:t>
      </w:r>
      <w:r>
        <w:rPr>
          <w:rFonts w:hint="eastAsia"/>
          <w:sz w:val="28"/>
          <w:szCs w:val="28"/>
        </w:rPr>
        <w:t>交的客户，代理服务费为实际成交价或产权转让价的</w:t>
      </w:r>
      <w:r>
        <w:rPr>
          <w:rFonts w:hint="eastAsia"/>
          <w:sz w:val="28"/>
          <w:szCs w:val="28"/>
        </w:rPr>
        <w:t>0.9%</w:t>
      </w:r>
      <w:r>
        <w:rPr>
          <w:rFonts w:hint="eastAsia"/>
          <w:sz w:val="28"/>
          <w:szCs w:val="28"/>
        </w:rPr>
        <w:t>计算，具体按实际到账金额为基数计算。为了维护各方的利益，甲方在投资者保护期内不得与投资者避开乙方私下签订任何关键性合同文件或交易，否则甲方应当赔偿乙方因此受到的损失（包括但不限于乙方因本次交易而可获得的代理服务费用，各方确认并同意此项仅为乙方之直接损失）。</w:t>
      </w:r>
    </w:p>
    <w:p w:rsidR="00076C37" w:rsidRDefault="00076C37" w:rsidP="00076C37">
      <w:pPr>
        <w:spacing w:afterLines="50" w:after="156" w:line="440" w:lineRule="exact"/>
        <w:rPr>
          <w:sz w:val="28"/>
          <w:szCs w:val="28"/>
        </w:rPr>
      </w:pPr>
      <w:r>
        <w:rPr>
          <w:rFonts w:hint="eastAsia"/>
          <w:sz w:val="28"/>
          <w:szCs w:val="28"/>
        </w:rPr>
        <w:t>4</w:t>
      </w:r>
      <w:r>
        <w:rPr>
          <w:sz w:val="28"/>
          <w:szCs w:val="28"/>
        </w:rPr>
        <w:t xml:space="preserve">.3 </w:t>
      </w:r>
      <w:r>
        <w:rPr>
          <w:sz w:val="28"/>
          <w:szCs w:val="28"/>
        </w:rPr>
        <w:t>代理服务</w:t>
      </w:r>
      <w:r>
        <w:rPr>
          <w:rFonts w:hint="eastAsia"/>
          <w:sz w:val="28"/>
          <w:szCs w:val="28"/>
        </w:rPr>
        <w:t>费</w:t>
      </w:r>
      <w:r>
        <w:rPr>
          <w:sz w:val="28"/>
          <w:szCs w:val="28"/>
        </w:rPr>
        <w:t>结算</w:t>
      </w:r>
    </w:p>
    <w:p w:rsidR="00076C37" w:rsidRDefault="00076C37" w:rsidP="00076C37">
      <w:pPr>
        <w:spacing w:afterLines="50" w:after="156" w:line="440" w:lineRule="exact"/>
        <w:ind w:firstLineChars="200" w:firstLine="560"/>
        <w:rPr>
          <w:sz w:val="28"/>
          <w:szCs w:val="28"/>
        </w:rPr>
      </w:pPr>
      <w:r>
        <w:rPr>
          <w:rFonts w:hint="eastAsia"/>
          <w:sz w:val="28"/>
          <w:szCs w:val="28"/>
        </w:rPr>
        <w:t>甲乙双方</w:t>
      </w:r>
      <w:r>
        <w:rPr>
          <w:sz w:val="28"/>
          <w:szCs w:val="28"/>
        </w:rPr>
        <w:t>同意</w:t>
      </w:r>
      <w:r>
        <w:rPr>
          <w:rFonts w:hint="eastAsia"/>
          <w:sz w:val="28"/>
          <w:szCs w:val="28"/>
        </w:rPr>
        <w:t>，</w:t>
      </w:r>
      <w:r>
        <w:rPr>
          <w:sz w:val="28"/>
          <w:szCs w:val="28"/>
        </w:rPr>
        <w:t>乙方促成甲方与意向</w:t>
      </w:r>
      <w:r>
        <w:rPr>
          <w:rFonts w:hint="eastAsia"/>
          <w:sz w:val="28"/>
          <w:szCs w:val="28"/>
        </w:rPr>
        <w:t>购买人</w:t>
      </w:r>
      <w:r>
        <w:rPr>
          <w:sz w:val="28"/>
          <w:szCs w:val="28"/>
        </w:rPr>
        <w:t>完成买卖合同签署后</w:t>
      </w:r>
      <w:r>
        <w:rPr>
          <w:rFonts w:hint="eastAsia"/>
          <w:sz w:val="28"/>
          <w:szCs w:val="28"/>
        </w:rPr>
        <w:t>，当每次产权人按买卖合同约定收到该客户的交易款项，并向甲方支付对应的代理费后，甲方按当次实际收款金额在</w:t>
      </w:r>
      <w:r>
        <w:rPr>
          <w:rFonts w:hint="eastAsia"/>
          <w:sz w:val="28"/>
          <w:szCs w:val="28"/>
          <w:u w:val="single"/>
        </w:rPr>
        <w:t xml:space="preserve"> </w:t>
      </w:r>
      <w:r w:rsidRPr="00A32622">
        <w:rPr>
          <w:rFonts w:hint="eastAsia"/>
          <w:sz w:val="28"/>
          <w:szCs w:val="28"/>
          <w:u w:val="single"/>
        </w:rPr>
        <w:t>2</w:t>
      </w:r>
      <w:r w:rsidRPr="00A32622">
        <w:rPr>
          <w:sz w:val="28"/>
          <w:szCs w:val="28"/>
          <w:u w:val="single"/>
        </w:rPr>
        <w:t>0</w:t>
      </w:r>
      <w:r w:rsidRPr="00A32622">
        <w:rPr>
          <w:rFonts w:hint="eastAsia"/>
          <w:sz w:val="28"/>
          <w:szCs w:val="28"/>
          <w:u w:val="single"/>
        </w:rPr>
        <w:t>个工作</w:t>
      </w:r>
      <w:r w:rsidRPr="00A32622">
        <w:rPr>
          <w:rFonts w:hint="eastAsia"/>
          <w:sz w:val="28"/>
          <w:szCs w:val="28"/>
        </w:rPr>
        <w:t>日内向乙方支付对应的代理</w:t>
      </w:r>
      <w:r>
        <w:rPr>
          <w:rFonts w:hint="eastAsia"/>
          <w:sz w:val="28"/>
          <w:szCs w:val="28"/>
        </w:rPr>
        <w:t>服务费用。乙方收款信息如下：</w:t>
      </w:r>
    </w:p>
    <w:p w:rsidR="00076C37" w:rsidRDefault="00076C37" w:rsidP="00076C37">
      <w:pPr>
        <w:spacing w:afterLines="50" w:after="156" w:line="440" w:lineRule="exact"/>
        <w:rPr>
          <w:sz w:val="28"/>
          <w:szCs w:val="28"/>
        </w:rPr>
      </w:pPr>
      <w:r>
        <w:rPr>
          <w:rFonts w:hint="eastAsia"/>
          <w:sz w:val="28"/>
          <w:szCs w:val="28"/>
        </w:rPr>
        <w:t>开户名称：</w:t>
      </w:r>
      <w:r>
        <w:rPr>
          <w:sz w:val="28"/>
          <w:szCs w:val="28"/>
        </w:rPr>
        <w:t xml:space="preserve"> </w:t>
      </w:r>
    </w:p>
    <w:p w:rsidR="00076C37" w:rsidRDefault="00076C37" w:rsidP="00076C37">
      <w:pPr>
        <w:spacing w:afterLines="50" w:after="156" w:line="440" w:lineRule="exact"/>
        <w:rPr>
          <w:sz w:val="28"/>
          <w:szCs w:val="28"/>
        </w:rPr>
      </w:pPr>
      <w:r>
        <w:rPr>
          <w:rFonts w:hint="eastAsia"/>
          <w:sz w:val="28"/>
          <w:szCs w:val="28"/>
        </w:rPr>
        <w:t>银行账号：</w:t>
      </w:r>
    </w:p>
    <w:p w:rsidR="00076C37" w:rsidRDefault="00076C37" w:rsidP="00076C37">
      <w:pPr>
        <w:spacing w:afterLines="50" w:after="156" w:line="440" w:lineRule="exact"/>
        <w:rPr>
          <w:sz w:val="28"/>
          <w:szCs w:val="28"/>
        </w:rPr>
      </w:pPr>
      <w:r>
        <w:rPr>
          <w:rFonts w:hint="eastAsia"/>
          <w:sz w:val="28"/>
          <w:szCs w:val="28"/>
        </w:rPr>
        <w:t>开户行：</w:t>
      </w:r>
      <w:r>
        <w:rPr>
          <w:sz w:val="28"/>
          <w:szCs w:val="28"/>
        </w:rPr>
        <w:t xml:space="preserve"> </w:t>
      </w:r>
    </w:p>
    <w:p w:rsidR="00076C37" w:rsidRDefault="00076C37" w:rsidP="00076C37"/>
    <w:p w:rsidR="00076C37" w:rsidRDefault="00076C37" w:rsidP="00076C37">
      <w:pPr>
        <w:spacing w:afterLines="50" w:after="156" w:line="440" w:lineRule="exact"/>
        <w:rPr>
          <w:b/>
          <w:sz w:val="28"/>
          <w:szCs w:val="28"/>
        </w:rPr>
      </w:pPr>
      <w:r>
        <w:rPr>
          <w:rFonts w:hint="eastAsia"/>
          <w:b/>
          <w:sz w:val="28"/>
          <w:szCs w:val="28"/>
        </w:rPr>
        <w:t>五、保密</w:t>
      </w:r>
      <w:r>
        <w:rPr>
          <w:b/>
          <w:sz w:val="28"/>
          <w:szCs w:val="28"/>
        </w:rPr>
        <w:t>事宜</w:t>
      </w:r>
    </w:p>
    <w:p w:rsidR="00076C37" w:rsidRDefault="00076C37" w:rsidP="00076C37">
      <w:pPr>
        <w:spacing w:afterLines="50" w:after="156" w:line="440" w:lineRule="exact"/>
        <w:ind w:firstLineChars="200" w:firstLine="560"/>
        <w:rPr>
          <w:sz w:val="28"/>
          <w:szCs w:val="28"/>
        </w:rPr>
      </w:pPr>
      <w:r>
        <w:rPr>
          <w:rFonts w:hint="eastAsia"/>
          <w:sz w:val="28"/>
          <w:szCs w:val="28"/>
        </w:rPr>
        <w:t>乙方对其因签署和</w:t>
      </w:r>
      <w:r>
        <w:rPr>
          <w:sz w:val="28"/>
          <w:szCs w:val="28"/>
        </w:rPr>
        <w:t>履行本协议</w:t>
      </w:r>
      <w:r>
        <w:rPr>
          <w:rFonts w:hint="eastAsia"/>
          <w:sz w:val="28"/>
          <w:szCs w:val="28"/>
        </w:rPr>
        <w:t>过程</w:t>
      </w:r>
      <w:r>
        <w:rPr>
          <w:sz w:val="28"/>
          <w:szCs w:val="28"/>
        </w:rPr>
        <w:t>中</w:t>
      </w:r>
      <w:r>
        <w:rPr>
          <w:rFonts w:hint="eastAsia"/>
          <w:sz w:val="28"/>
          <w:szCs w:val="28"/>
        </w:rPr>
        <w:t>所获知的甲方商业秘密以及</w:t>
      </w:r>
      <w:r>
        <w:rPr>
          <w:sz w:val="28"/>
          <w:szCs w:val="28"/>
        </w:rPr>
        <w:t>本协议所涉事项</w:t>
      </w:r>
      <w:r>
        <w:rPr>
          <w:rFonts w:hint="eastAsia"/>
          <w:sz w:val="28"/>
          <w:szCs w:val="28"/>
        </w:rPr>
        <w:t>负有保密责任，非由法律规定或者甲方同意，不得向任何第三方披露。</w:t>
      </w:r>
    </w:p>
    <w:p w:rsidR="00076C37" w:rsidRDefault="00076C37" w:rsidP="00076C37">
      <w:pPr>
        <w:spacing w:afterLines="50" w:after="156" w:line="440" w:lineRule="exact"/>
        <w:rPr>
          <w:b/>
          <w:sz w:val="28"/>
          <w:szCs w:val="28"/>
        </w:rPr>
      </w:pPr>
    </w:p>
    <w:p w:rsidR="00076C37" w:rsidRDefault="00076C37" w:rsidP="00076C37">
      <w:pPr>
        <w:spacing w:afterLines="50" w:after="156" w:line="440" w:lineRule="exact"/>
        <w:rPr>
          <w:b/>
          <w:sz w:val="28"/>
          <w:szCs w:val="28"/>
        </w:rPr>
      </w:pPr>
      <w:r>
        <w:rPr>
          <w:rFonts w:hint="eastAsia"/>
          <w:b/>
          <w:sz w:val="28"/>
          <w:szCs w:val="28"/>
        </w:rPr>
        <w:lastRenderedPageBreak/>
        <w:t>六、法律管辖</w:t>
      </w:r>
    </w:p>
    <w:p w:rsidR="00076C37" w:rsidRDefault="00076C37" w:rsidP="00076C37">
      <w:pPr>
        <w:spacing w:afterLines="50" w:after="156" w:line="440" w:lineRule="exact"/>
        <w:ind w:firstLineChars="200" w:firstLine="560"/>
        <w:rPr>
          <w:sz w:val="28"/>
          <w:szCs w:val="28"/>
        </w:rPr>
      </w:pPr>
      <w:r>
        <w:rPr>
          <w:rFonts w:hint="eastAsia"/>
          <w:sz w:val="28"/>
          <w:szCs w:val="28"/>
        </w:rPr>
        <w:t>中华人民共和国法律适用于本合同。若在执行本合同的过程中产生任何无法友好协商解决之争议，任何一方可到本项目所在地的人民法院进行诉讼，败诉方必须承担和支付所有诉讼费和胜诉方的律师费。</w:t>
      </w:r>
    </w:p>
    <w:p w:rsidR="00076C37" w:rsidRDefault="00076C37" w:rsidP="00076C37">
      <w:pPr>
        <w:spacing w:afterLines="50" w:after="156" w:line="440" w:lineRule="exact"/>
        <w:rPr>
          <w:b/>
          <w:sz w:val="28"/>
          <w:szCs w:val="28"/>
        </w:rPr>
      </w:pPr>
    </w:p>
    <w:p w:rsidR="00076C37" w:rsidRDefault="00076C37" w:rsidP="00076C37">
      <w:pPr>
        <w:spacing w:afterLines="50" w:after="156" w:line="440" w:lineRule="exact"/>
        <w:rPr>
          <w:b/>
          <w:sz w:val="28"/>
          <w:szCs w:val="28"/>
        </w:rPr>
      </w:pPr>
      <w:r>
        <w:rPr>
          <w:rFonts w:hint="eastAsia"/>
          <w:b/>
          <w:sz w:val="28"/>
          <w:szCs w:val="28"/>
        </w:rPr>
        <w:t>七、合同语言</w:t>
      </w:r>
      <w:r>
        <w:rPr>
          <w:rFonts w:hint="eastAsia"/>
          <w:b/>
          <w:sz w:val="28"/>
          <w:szCs w:val="28"/>
        </w:rPr>
        <w:tab/>
        <w:t xml:space="preserve"> </w:t>
      </w:r>
    </w:p>
    <w:p w:rsidR="00076C37" w:rsidRDefault="00076C37" w:rsidP="00076C37">
      <w:pPr>
        <w:spacing w:afterLines="50" w:after="156" w:line="440" w:lineRule="exact"/>
        <w:ind w:firstLineChars="200" w:firstLine="560"/>
        <w:rPr>
          <w:sz w:val="28"/>
          <w:szCs w:val="28"/>
        </w:rPr>
      </w:pPr>
      <w:r>
        <w:rPr>
          <w:rFonts w:hint="eastAsia"/>
          <w:sz w:val="28"/>
          <w:szCs w:val="28"/>
        </w:rPr>
        <w:t>本合同为中文版本。</w:t>
      </w:r>
    </w:p>
    <w:p w:rsidR="00076C37" w:rsidRDefault="00076C37" w:rsidP="00076C37">
      <w:pPr>
        <w:spacing w:afterLines="50" w:after="156" w:line="440" w:lineRule="exact"/>
        <w:rPr>
          <w:b/>
          <w:sz w:val="28"/>
          <w:szCs w:val="28"/>
        </w:rPr>
      </w:pPr>
    </w:p>
    <w:p w:rsidR="00076C37" w:rsidRDefault="00076C37" w:rsidP="00076C37">
      <w:pPr>
        <w:spacing w:afterLines="50" w:after="156" w:line="440" w:lineRule="exact"/>
        <w:rPr>
          <w:b/>
          <w:sz w:val="28"/>
          <w:szCs w:val="28"/>
        </w:rPr>
      </w:pPr>
      <w:r>
        <w:rPr>
          <w:rFonts w:hint="eastAsia"/>
          <w:b/>
          <w:sz w:val="28"/>
          <w:szCs w:val="28"/>
        </w:rPr>
        <w:t>八、其他约定</w:t>
      </w:r>
    </w:p>
    <w:p w:rsidR="00076C37" w:rsidRDefault="00076C37" w:rsidP="00076C37">
      <w:pPr>
        <w:spacing w:afterLines="50" w:after="156" w:line="440" w:lineRule="exact"/>
        <w:ind w:left="560" w:hangingChars="200" w:hanging="560"/>
        <w:rPr>
          <w:sz w:val="28"/>
          <w:szCs w:val="28"/>
        </w:rPr>
      </w:pPr>
      <w:r>
        <w:rPr>
          <w:sz w:val="28"/>
          <w:szCs w:val="28"/>
        </w:rPr>
        <w:t>8.1</w:t>
      </w:r>
      <w:r>
        <w:rPr>
          <w:rFonts w:hint="eastAsia"/>
          <w:sz w:val="28"/>
          <w:szCs w:val="28"/>
        </w:rPr>
        <w:t>任何一方违反本协议约定的，应向另一方承担违约责任，但任何一方无须向另一方就本协议产生或相关的任何间接损失承担责任。</w:t>
      </w:r>
    </w:p>
    <w:p w:rsidR="00076C37" w:rsidRDefault="00076C37" w:rsidP="00076C37">
      <w:pPr>
        <w:spacing w:afterLines="50" w:after="156" w:line="440" w:lineRule="exact"/>
        <w:ind w:left="560" w:hangingChars="200" w:hanging="560"/>
        <w:rPr>
          <w:sz w:val="28"/>
          <w:szCs w:val="28"/>
        </w:rPr>
      </w:pPr>
      <w:r>
        <w:rPr>
          <w:sz w:val="28"/>
          <w:szCs w:val="28"/>
        </w:rPr>
        <w:t>8.2</w:t>
      </w:r>
      <w:r>
        <w:rPr>
          <w:rFonts w:hint="eastAsia"/>
          <w:sz w:val="28"/>
          <w:szCs w:val="28"/>
        </w:rPr>
        <w:t xml:space="preserve"> </w:t>
      </w:r>
      <w:r>
        <w:rPr>
          <w:rFonts w:hint="eastAsia"/>
          <w:sz w:val="28"/>
          <w:szCs w:val="28"/>
        </w:rPr>
        <w:t>本合同未尽事宜，可由各方约定后签订补充协议作为本合同附件。合同附件和正文具有同等法律效力。</w:t>
      </w:r>
    </w:p>
    <w:p w:rsidR="00076C37" w:rsidRPr="00084331" w:rsidRDefault="00076C37" w:rsidP="00076C37">
      <w:pPr>
        <w:spacing w:afterLines="50" w:after="156" w:line="440" w:lineRule="exact"/>
        <w:ind w:left="560" w:hangingChars="200" w:hanging="560"/>
        <w:rPr>
          <w:sz w:val="28"/>
          <w:szCs w:val="28"/>
        </w:rPr>
      </w:pPr>
      <w:r w:rsidRPr="00596EA4">
        <w:rPr>
          <w:sz w:val="28"/>
          <w:szCs w:val="28"/>
        </w:rPr>
        <w:t xml:space="preserve">8.3 </w:t>
      </w:r>
      <w:r w:rsidRPr="00596EA4">
        <w:rPr>
          <w:rFonts w:hint="eastAsia"/>
          <w:sz w:val="28"/>
          <w:szCs w:val="28"/>
        </w:rPr>
        <w:t>本合同自甲乙双方签字盖章之日成立</w:t>
      </w:r>
      <w:r w:rsidRPr="00596EA4">
        <w:rPr>
          <w:sz w:val="28"/>
          <w:szCs w:val="28"/>
        </w:rPr>
        <w:t>。</w:t>
      </w:r>
    </w:p>
    <w:p w:rsidR="00076C37" w:rsidRDefault="00076C37" w:rsidP="00076C37">
      <w:pPr>
        <w:spacing w:afterLines="50" w:after="156" w:line="440" w:lineRule="exact"/>
        <w:ind w:left="560" w:hangingChars="200" w:hanging="560"/>
        <w:rPr>
          <w:sz w:val="28"/>
          <w:szCs w:val="28"/>
        </w:rPr>
      </w:pPr>
      <w:r>
        <w:rPr>
          <w:sz w:val="28"/>
          <w:szCs w:val="28"/>
        </w:rPr>
        <w:t>8.</w:t>
      </w:r>
      <w:r>
        <w:rPr>
          <w:rFonts w:hint="eastAsia"/>
          <w:sz w:val="28"/>
          <w:szCs w:val="28"/>
        </w:rPr>
        <w:t>4</w:t>
      </w:r>
      <w:r>
        <w:rPr>
          <w:sz w:val="28"/>
          <w:szCs w:val="28"/>
        </w:rPr>
        <w:t xml:space="preserve"> </w:t>
      </w:r>
      <w:r>
        <w:rPr>
          <w:sz w:val="28"/>
          <w:szCs w:val="28"/>
        </w:rPr>
        <w:t>本合同</w:t>
      </w:r>
      <w:r>
        <w:rPr>
          <w:rFonts w:hint="eastAsia"/>
          <w:sz w:val="28"/>
          <w:szCs w:val="28"/>
        </w:rPr>
        <w:t>连同附件一式肆份，甲乙双方各持贰份，每份具有同等的法律效力。</w:t>
      </w:r>
    </w:p>
    <w:p w:rsidR="00076C37" w:rsidRDefault="00076C37" w:rsidP="00076C37">
      <w:pPr>
        <w:spacing w:afterLines="50" w:after="156" w:line="440" w:lineRule="exact"/>
        <w:rPr>
          <w:sz w:val="28"/>
          <w:szCs w:val="28"/>
        </w:rPr>
      </w:pPr>
      <w:r>
        <w:rPr>
          <w:rFonts w:hint="eastAsia"/>
          <w:sz w:val="28"/>
          <w:szCs w:val="28"/>
        </w:rPr>
        <w:t>（</w:t>
      </w:r>
      <w:r>
        <w:rPr>
          <w:sz w:val="28"/>
          <w:szCs w:val="28"/>
        </w:rPr>
        <w:t>以下无正文</w:t>
      </w:r>
      <w:r>
        <w:rPr>
          <w:rFonts w:hint="eastAsia"/>
          <w:sz w:val="28"/>
          <w:szCs w:val="28"/>
        </w:rPr>
        <w:t>）</w:t>
      </w:r>
    </w:p>
    <w:p w:rsidR="00076C37" w:rsidRDefault="00076C37" w:rsidP="00076C37">
      <w:pPr>
        <w:widowControl/>
        <w:jc w:val="left"/>
        <w:rPr>
          <w:sz w:val="28"/>
          <w:szCs w:val="28"/>
        </w:rPr>
      </w:pPr>
      <w:r>
        <w:rPr>
          <w:rFonts w:hint="eastAsia"/>
          <w:sz w:val="28"/>
          <w:szCs w:val="28"/>
        </w:rPr>
        <w:t>附件：《客户登记确认书》</w:t>
      </w:r>
    </w:p>
    <w:p w:rsidR="00076C37" w:rsidRDefault="00076C37" w:rsidP="00076C37">
      <w:pPr>
        <w:widowControl/>
        <w:jc w:val="left"/>
        <w:rPr>
          <w:rFonts w:ascii="宋体" w:hAnsi="宋体" w:cs="宋体"/>
          <w:color w:val="000000"/>
          <w:sz w:val="28"/>
          <w:szCs w:val="28"/>
        </w:rPr>
      </w:pPr>
      <w:r>
        <w:rPr>
          <w:rFonts w:ascii="宋体" w:hAnsi="宋体" w:cs="宋体"/>
          <w:color w:val="000000"/>
          <w:sz w:val="28"/>
          <w:szCs w:val="28"/>
        </w:rPr>
        <w:br w:type="page"/>
      </w:r>
    </w:p>
    <w:p w:rsidR="00076C37" w:rsidRDefault="00076C37" w:rsidP="00076C37">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r>
        <w:rPr>
          <w:rFonts w:ascii="宋体" w:hAnsi="宋体" w:cs="宋体" w:hint="eastAsia"/>
          <w:color w:val="000000"/>
          <w:sz w:val="28"/>
          <w:szCs w:val="28"/>
        </w:rPr>
        <w:lastRenderedPageBreak/>
        <w:t>（</w:t>
      </w:r>
      <w:r>
        <w:rPr>
          <w:rFonts w:ascii="宋体" w:hAnsi="宋体" w:cs="宋体"/>
          <w:color w:val="000000"/>
          <w:sz w:val="28"/>
          <w:szCs w:val="28"/>
        </w:rPr>
        <w:t>本页为合同签署页</w:t>
      </w:r>
      <w:r>
        <w:rPr>
          <w:rFonts w:ascii="宋体" w:hAnsi="宋体" w:cs="宋体" w:hint="eastAsia"/>
          <w:color w:val="000000"/>
          <w:sz w:val="28"/>
          <w:szCs w:val="28"/>
        </w:rPr>
        <w:t>）</w:t>
      </w:r>
    </w:p>
    <w:p w:rsidR="00076C37" w:rsidRDefault="00076C37" w:rsidP="00076C37">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p>
    <w:p w:rsidR="00076C37" w:rsidRDefault="00076C37" w:rsidP="00076C37">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p>
    <w:p w:rsidR="00076C37" w:rsidRDefault="00076C37" w:rsidP="00076C37">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r>
        <w:rPr>
          <w:rFonts w:ascii="宋体" w:hAnsi="宋体" w:cs="宋体" w:hint="eastAsia"/>
          <w:b/>
          <w:color w:val="000000"/>
          <w:sz w:val="28"/>
          <w:szCs w:val="28"/>
        </w:rPr>
        <w:t>甲方（盖章）：</w:t>
      </w:r>
      <w:r>
        <w:rPr>
          <w:rFonts w:hint="eastAsia"/>
          <w:b/>
          <w:sz w:val="28"/>
          <w:szCs w:val="28"/>
        </w:rPr>
        <w:t>广州市城壹房地产代理有限公司</w:t>
      </w:r>
    </w:p>
    <w:p w:rsidR="00076C37" w:rsidRDefault="00076C37" w:rsidP="00076C37">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r>
        <w:rPr>
          <w:rFonts w:ascii="宋体" w:hAnsi="宋体" w:cs="宋体" w:hint="eastAsia"/>
          <w:b/>
          <w:color w:val="000000"/>
          <w:sz w:val="28"/>
          <w:szCs w:val="28"/>
        </w:rPr>
        <w:t>法定代表人/授权代表：</w:t>
      </w:r>
      <w:r>
        <w:rPr>
          <w:rFonts w:ascii="宋体" w:hAnsi="宋体" w:cs="宋体"/>
          <w:b/>
          <w:color w:val="000000"/>
          <w:sz w:val="28"/>
          <w:szCs w:val="28"/>
        </w:rPr>
        <w:t xml:space="preserve"> </w:t>
      </w:r>
    </w:p>
    <w:p w:rsidR="00076C37" w:rsidRDefault="00076C37" w:rsidP="00076C37">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r>
        <w:rPr>
          <w:rFonts w:ascii="宋体" w:hAnsi="宋体" w:cs="宋体" w:hint="eastAsia"/>
          <w:b/>
          <w:color w:val="000000"/>
          <w:sz w:val="28"/>
          <w:szCs w:val="28"/>
        </w:rPr>
        <w:t xml:space="preserve">日期：2021年   月   日       </w:t>
      </w:r>
    </w:p>
    <w:p w:rsidR="00076C37" w:rsidRDefault="00076C37" w:rsidP="00076C37">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p>
    <w:p w:rsidR="00076C37" w:rsidRDefault="00076C37" w:rsidP="00076C37">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p>
    <w:p w:rsidR="00076C37" w:rsidRDefault="00076C37" w:rsidP="00076C37">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p>
    <w:p w:rsidR="00076C37" w:rsidRDefault="00076C37" w:rsidP="00076C37">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p>
    <w:p w:rsidR="00076C37" w:rsidRDefault="00076C37" w:rsidP="00076C37">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p>
    <w:p w:rsidR="00076C37" w:rsidRDefault="00076C37" w:rsidP="00076C37">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r>
        <w:rPr>
          <w:rFonts w:ascii="宋体" w:hAnsi="宋体" w:cs="宋体" w:hint="eastAsia"/>
          <w:b/>
          <w:color w:val="000000"/>
          <w:sz w:val="28"/>
          <w:szCs w:val="28"/>
        </w:rPr>
        <w:t>乙方（盖章）：</w:t>
      </w:r>
      <w:r>
        <w:rPr>
          <w:rFonts w:ascii="宋体" w:hAnsi="宋体" w:cs="宋体"/>
          <w:b/>
          <w:color w:val="000000"/>
          <w:sz w:val="28"/>
          <w:szCs w:val="28"/>
        </w:rPr>
        <w:t xml:space="preserve"> </w:t>
      </w:r>
    </w:p>
    <w:p w:rsidR="00076C37" w:rsidRDefault="00076C37" w:rsidP="00076C37">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r>
        <w:rPr>
          <w:rFonts w:ascii="宋体" w:hAnsi="宋体" w:cs="宋体" w:hint="eastAsia"/>
          <w:b/>
          <w:color w:val="000000"/>
          <w:sz w:val="28"/>
          <w:szCs w:val="28"/>
        </w:rPr>
        <w:t>法定代表人/授权代表：</w:t>
      </w:r>
    </w:p>
    <w:p w:rsidR="00076C37" w:rsidRDefault="00076C37" w:rsidP="00076C37">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r>
        <w:rPr>
          <w:rFonts w:ascii="宋体" w:hAnsi="宋体" w:cs="宋体" w:hint="eastAsia"/>
          <w:b/>
          <w:color w:val="000000"/>
          <w:sz w:val="28"/>
          <w:szCs w:val="28"/>
        </w:rPr>
        <w:t xml:space="preserve">日期：2021年   月   日 </w:t>
      </w:r>
    </w:p>
    <w:p w:rsidR="00076C37" w:rsidRDefault="00076C37" w:rsidP="00076C37"/>
    <w:p w:rsidR="00076C37" w:rsidRDefault="00076C37" w:rsidP="00076C37"/>
    <w:p w:rsidR="00076C37" w:rsidRDefault="00076C37" w:rsidP="00076C37"/>
    <w:p w:rsidR="00076C37" w:rsidRDefault="00076C37" w:rsidP="00076C37"/>
    <w:p w:rsidR="00076C37" w:rsidRDefault="00076C37" w:rsidP="00076C37">
      <w:pPr>
        <w:widowControl/>
        <w:jc w:val="left"/>
        <w:rPr>
          <w:rFonts w:hAnsi="宋体" w:cs="宋体"/>
          <w:color w:val="000000"/>
          <w:sz w:val="28"/>
          <w:szCs w:val="28"/>
        </w:rPr>
      </w:pPr>
      <w:r>
        <w:br w:type="page"/>
      </w:r>
      <w:r>
        <w:rPr>
          <w:rFonts w:hint="eastAsia"/>
          <w:sz w:val="28"/>
          <w:szCs w:val="28"/>
        </w:rPr>
        <w:lastRenderedPageBreak/>
        <w:t>附件：</w:t>
      </w:r>
      <w:r>
        <w:rPr>
          <w:rFonts w:hAnsi="宋体" w:cs="宋体" w:hint="eastAsia"/>
          <w:color w:val="000000"/>
          <w:sz w:val="28"/>
          <w:szCs w:val="28"/>
        </w:rPr>
        <w:t>《客户登记确认书》</w:t>
      </w:r>
    </w:p>
    <w:p w:rsidR="00076C37" w:rsidRDefault="00076C37" w:rsidP="00076C37">
      <w:pPr>
        <w:spacing w:line="276" w:lineRule="auto"/>
        <w:jc w:val="center"/>
        <w:rPr>
          <w:rFonts w:ascii="宋体" w:hAnsi="宋体" w:cs="Arial"/>
          <w:b/>
          <w:sz w:val="44"/>
          <w:szCs w:val="28"/>
        </w:rPr>
      </w:pPr>
    </w:p>
    <w:p w:rsidR="00076C37" w:rsidRDefault="00076C37" w:rsidP="00076C37">
      <w:pPr>
        <w:spacing w:line="276" w:lineRule="auto"/>
        <w:jc w:val="center"/>
        <w:rPr>
          <w:rFonts w:ascii="宋体" w:hAnsi="宋体" w:cs="Arial"/>
          <w:b/>
          <w:sz w:val="44"/>
          <w:szCs w:val="28"/>
        </w:rPr>
      </w:pPr>
      <w:r>
        <w:rPr>
          <w:rFonts w:ascii="宋体" w:hAnsi="宋体" w:cs="Arial" w:hint="eastAsia"/>
          <w:b/>
          <w:sz w:val="44"/>
          <w:szCs w:val="28"/>
        </w:rPr>
        <w:t>客户登记确认书</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450"/>
        <w:gridCol w:w="1560"/>
        <w:gridCol w:w="2694"/>
      </w:tblGrid>
      <w:tr w:rsidR="00076C37" w:rsidTr="00D63BE7">
        <w:trPr>
          <w:trHeight w:val="234"/>
        </w:trPr>
        <w:tc>
          <w:tcPr>
            <w:tcW w:w="8504" w:type="dxa"/>
            <w:gridSpan w:val="4"/>
            <w:shd w:val="clear" w:color="auto" w:fill="D9D9D9"/>
            <w:vAlign w:val="center"/>
          </w:tcPr>
          <w:p w:rsidR="00076C37" w:rsidRDefault="00076C37" w:rsidP="00D63BE7">
            <w:pPr>
              <w:jc w:val="center"/>
              <w:rPr>
                <w:rFonts w:ascii="宋体" w:hAnsi="宋体" w:cs="Arial"/>
                <w:b/>
                <w:sz w:val="28"/>
                <w:szCs w:val="28"/>
              </w:rPr>
            </w:pPr>
            <w:r>
              <w:rPr>
                <w:rFonts w:ascii="宋体" w:hAnsi="宋体" w:cs="Arial" w:hint="eastAsia"/>
                <w:b/>
                <w:sz w:val="28"/>
                <w:szCs w:val="28"/>
              </w:rPr>
              <w:t>准客户资料</w:t>
            </w:r>
          </w:p>
        </w:tc>
      </w:tr>
      <w:tr w:rsidR="00076C37" w:rsidTr="00D63BE7">
        <w:trPr>
          <w:trHeight w:val="313"/>
        </w:trPr>
        <w:tc>
          <w:tcPr>
            <w:tcW w:w="1800" w:type="dxa"/>
            <w:vAlign w:val="center"/>
          </w:tcPr>
          <w:p w:rsidR="00076C37" w:rsidRDefault="00076C37" w:rsidP="00D63BE7">
            <w:pPr>
              <w:jc w:val="center"/>
              <w:rPr>
                <w:rFonts w:ascii="宋体" w:hAnsi="宋体" w:cs="Arial"/>
                <w:sz w:val="28"/>
                <w:szCs w:val="28"/>
              </w:rPr>
            </w:pPr>
            <w:r>
              <w:rPr>
                <w:rFonts w:ascii="宋体" w:hAnsi="宋体" w:cs="Arial" w:hint="eastAsia"/>
                <w:sz w:val="28"/>
                <w:szCs w:val="28"/>
              </w:rPr>
              <w:t>公司全称</w:t>
            </w:r>
          </w:p>
        </w:tc>
        <w:tc>
          <w:tcPr>
            <w:tcW w:w="6704" w:type="dxa"/>
            <w:gridSpan w:val="3"/>
            <w:vAlign w:val="center"/>
          </w:tcPr>
          <w:p w:rsidR="00076C37" w:rsidRDefault="00076C37" w:rsidP="00D63BE7">
            <w:pPr>
              <w:jc w:val="center"/>
              <w:rPr>
                <w:rFonts w:ascii="宋体" w:hAnsi="宋体" w:cs="Arial"/>
                <w:sz w:val="28"/>
                <w:szCs w:val="28"/>
              </w:rPr>
            </w:pPr>
          </w:p>
        </w:tc>
      </w:tr>
      <w:tr w:rsidR="00076C37" w:rsidTr="00D63BE7">
        <w:trPr>
          <w:trHeight w:val="378"/>
        </w:trPr>
        <w:tc>
          <w:tcPr>
            <w:tcW w:w="1800" w:type="dxa"/>
            <w:vAlign w:val="center"/>
          </w:tcPr>
          <w:p w:rsidR="00076C37" w:rsidRDefault="00076C37" w:rsidP="00D63BE7">
            <w:pPr>
              <w:spacing w:line="360" w:lineRule="exact"/>
              <w:jc w:val="center"/>
              <w:rPr>
                <w:sz w:val="28"/>
                <w:szCs w:val="28"/>
              </w:rPr>
            </w:pPr>
            <w:r>
              <w:rPr>
                <w:rFonts w:hint="eastAsia"/>
                <w:sz w:val="28"/>
                <w:szCs w:val="28"/>
              </w:rPr>
              <w:t>联系人</w:t>
            </w:r>
          </w:p>
          <w:p w:rsidR="00076C37" w:rsidRDefault="00076C37" w:rsidP="00D63BE7">
            <w:pPr>
              <w:spacing w:line="360" w:lineRule="exact"/>
              <w:jc w:val="center"/>
              <w:rPr>
                <w:rFonts w:ascii="宋体" w:hAnsi="宋体" w:cs="Arial"/>
                <w:sz w:val="28"/>
                <w:szCs w:val="28"/>
              </w:rPr>
            </w:pPr>
            <w:r>
              <w:rPr>
                <w:rFonts w:hint="eastAsia"/>
                <w:sz w:val="28"/>
                <w:szCs w:val="28"/>
              </w:rPr>
              <w:t>（全名）</w:t>
            </w:r>
          </w:p>
        </w:tc>
        <w:tc>
          <w:tcPr>
            <w:tcW w:w="2450" w:type="dxa"/>
            <w:vAlign w:val="center"/>
          </w:tcPr>
          <w:p w:rsidR="00076C37" w:rsidRDefault="00076C37" w:rsidP="00D63BE7">
            <w:pPr>
              <w:jc w:val="center"/>
              <w:rPr>
                <w:rFonts w:ascii="宋体" w:hAnsi="宋体" w:cs="Arial"/>
                <w:sz w:val="28"/>
                <w:szCs w:val="28"/>
              </w:rPr>
            </w:pPr>
          </w:p>
        </w:tc>
        <w:tc>
          <w:tcPr>
            <w:tcW w:w="1560" w:type="dxa"/>
            <w:vAlign w:val="center"/>
          </w:tcPr>
          <w:p w:rsidR="00076C37" w:rsidRDefault="00076C37" w:rsidP="00D63BE7">
            <w:pPr>
              <w:jc w:val="center"/>
              <w:rPr>
                <w:rFonts w:ascii="宋体" w:hAnsi="宋体" w:cs="Arial"/>
                <w:sz w:val="28"/>
                <w:szCs w:val="28"/>
              </w:rPr>
            </w:pPr>
            <w:r>
              <w:rPr>
                <w:rFonts w:ascii="宋体" w:hAnsi="宋体" w:cs="Arial" w:hint="eastAsia"/>
                <w:sz w:val="28"/>
                <w:szCs w:val="28"/>
              </w:rPr>
              <w:t>职位</w:t>
            </w:r>
          </w:p>
        </w:tc>
        <w:tc>
          <w:tcPr>
            <w:tcW w:w="2694" w:type="dxa"/>
            <w:vAlign w:val="center"/>
          </w:tcPr>
          <w:p w:rsidR="00076C37" w:rsidRDefault="00076C37" w:rsidP="00D63BE7">
            <w:pPr>
              <w:jc w:val="center"/>
              <w:rPr>
                <w:rFonts w:ascii="宋体" w:hAnsi="宋体" w:cs="Arial"/>
                <w:sz w:val="28"/>
                <w:szCs w:val="28"/>
              </w:rPr>
            </w:pPr>
          </w:p>
        </w:tc>
      </w:tr>
      <w:tr w:rsidR="00076C37" w:rsidTr="00D63BE7">
        <w:tc>
          <w:tcPr>
            <w:tcW w:w="1800" w:type="dxa"/>
            <w:vAlign w:val="center"/>
          </w:tcPr>
          <w:p w:rsidR="00076C37" w:rsidRDefault="00076C37" w:rsidP="00D63BE7">
            <w:pPr>
              <w:jc w:val="center"/>
              <w:rPr>
                <w:rFonts w:ascii="宋体" w:hAnsi="宋体" w:cs="Arial"/>
                <w:sz w:val="28"/>
                <w:szCs w:val="28"/>
              </w:rPr>
            </w:pPr>
            <w:r>
              <w:rPr>
                <w:rFonts w:ascii="宋体" w:hAnsi="宋体" w:cs="Arial" w:hint="eastAsia"/>
                <w:sz w:val="28"/>
                <w:szCs w:val="28"/>
              </w:rPr>
              <w:t>国家</w:t>
            </w:r>
          </w:p>
        </w:tc>
        <w:tc>
          <w:tcPr>
            <w:tcW w:w="2450" w:type="dxa"/>
            <w:vAlign w:val="center"/>
          </w:tcPr>
          <w:p w:rsidR="00076C37" w:rsidRDefault="00076C37" w:rsidP="00D63BE7">
            <w:pPr>
              <w:jc w:val="center"/>
              <w:rPr>
                <w:rFonts w:ascii="宋体" w:hAnsi="宋体" w:cs="Arial"/>
                <w:sz w:val="28"/>
                <w:szCs w:val="28"/>
              </w:rPr>
            </w:pPr>
          </w:p>
        </w:tc>
        <w:tc>
          <w:tcPr>
            <w:tcW w:w="1560" w:type="dxa"/>
            <w:vAlign w:val="center"/>
          </w:tcPr>
          <w:p w:rsidR="00076C37" w:rsidRDefault="00076C37" w:rsidP="00D63BE7">
            <w:pPr>
              <w:jc w:val="center"/>
              <w:rPr>
                <w:rFonts w:ascii="宋体" w:hAnsi="宋体" w:cs="Arial"/>
                <w:sz w:val="28"/>
                <w:szCs w:val="28"/>
              </w:rPr>
            </w:pPr>
            <w:r>
              <w:rPr>
                <w:rFonts w:ascii="宋体" w:hAnsi="宋体" w:cs="Arial" w:hint="eastAsia"/>
                <w:sz w:val="28"/>
                <w:szCs w:val="28"/>
              </w:rPr>
              <w:t>行业</w:t>
            </w:r>
          </w:p>
        </w:tc>
        <w:tc>
          <w:tcPr>
            <w:tcW w:w="2694" w:type="dxa"/>
            <w:vAlign w:val="center"/>
          </w:tcPr>
          <w:p w:rsidR="00076C37" w:rsidRDefault="00076C37" w:rsidP="00D63BE7">
            <w:pPr>
              <w:jc w:val="center"/>
              <w:rPr>
                <w:rFonts w:ascii="宋体" w:hAnsi="宋体" w:cs="Arial"/>
                <w:sz w:val="28"/>
                <w:szCs w:val="28"/>
              </w:rPr>
            </w:pPr>
          </w:p>
        </w:tc>
      </w:tr>
      <w:tr w:rsidR="00076C37" w:rsidTr="00D63BE7">
        <w:trPr>
          <w:trHeight w:val="299"/>
        </w:trPr>
        <w:tc>
          <w:tcPr>
            <w:tcW w:w="8504" w:type="dxa"/>
            <w:gridSpan w:val="4"/>
            <w:shd w:val="clear" w:color="auto" w:fill="D9D9D9"/>
            <w:vAlign w:val="center"/>
          </w:tcPr>
          <w:p w:rsidR="00076C37" w:rsidRDefault="00076C37" w:rsidP="00D63BE7">
            <w:pPr>
              <w:jc w:val="center"/>
              <w:rPr>
                <w:rFonts w:ascii="宋体" w:hAnsi="宋体" w:cs="Arial"/>
                <w:sz w:val="28"/>
                <w:szCs w:val="28"/>
              </w:rPr>
            </w:pPr>
            <w:r>
              <w:rPr>
                <w:rFonts w:ascii="宋体" w:hAnsi="宋体" w:cs="Arial" w:hint="eastAsia"/>
                <w:b/>
                <w:sz w:val="28"/>
                <w:szCs w:val="28"/>
              </w:rPr>
              <w:t>准客户意向</w:t>
            </w:r>
          </w:p>
        </w:tc>
      </w:tr>
      <w:tr w:rsidR="00076C37" w:rsidTr="00D63BE7">
        <w:trPr>
          <w:trHeight w:val="95"/>
        </w:trPr>
        <w:tc>
          <w:tcPr>
            <w:tcW w:w="1800" w:type="dxa"/>
            <w:vAlign w:val="center"/>
          </w:tcPr>
          <w:p w:rsidR="00076C37" w:rsidRDefault="00076C37" w:rsidP="00D63BE7">
            <w:pPr>
              <w:jc w:val="center"/>
              <w:rPr>
                <w:rFonts w:ascii="宋体" w:hAnsi="宋体" w:cs="Arial"/>
                <w:sz w:val="28"/>
                <w:szCs w:val="28"/>
              </w:rPr>
            </w:pPr>
            <w:r>
              <w:rPr>
                <w:rFonts w:ascii="宋体" w:hAnsi="宋体" w:cs="Arial" w:hint="eastAsia"/>
                <w:sz w:val="28"/>
                <w:szCs w:val="28"/>
              </w:rPr>
              <w:t>意向项目</w:t>
            </w:r>
          </w:p>
        </w:tc>
        <w:tc>
          <w:tcPr>
            <w:tcW w:w="2450" w:type="dxa"/>
            <w:vAlign w:val="center"/>
          </w:tcPr>
          <w:p w:rsidR="00076C37" w:rsidRDefault="00076C37" w:rsidP="00D63BE7">
            <w:pPr>
              <w:jc w:val="center"/>
              <w:rPr>
                <w:rFonts w:ascii="宋体" w:hAnsi="宋体" w:cs="Arial"/>
                <w:sz w:val="28"/>
                <w:szCs w:val="28"/>
              </w:rPr>
            </w:pPr>
          </w:p>
        </w:tc>
        <w:tc>
          <w:tcPr>
            <w:tcW w:w="4254" w:type="dxa"/>
            <w:gridSpan w:val="2"/>
            <w:vAlign w:val="center"/>
          </w:tcPr>
          <w:p w:rsidR="00076C37" w:rsidRDefault="00076C37" w:rsidP="00D63BE7">
            <w:pPr>
              <w:jc w:val="center"/>
              <w:rPr>
                <w:rFonts w:ascii="宋体" w:hAnsi="宋体" w:cs="Arial"/>
                <w:sz w:val="28"/>
                <w:szCs w:val="28"/>
              </w:rPr>
            </w:pPr>
            <w:r>
              <w:rPr>
                <w:rFonts w:ascii="宋体" w:hAnsi="宋体" w:cs="Arial" w:hint="eastAsia"/>
                <w:sz w:val="28"/>
                <w:szCs w:val="28"/>
              </w:rPr>
              <w:t>意向预算 ￥</w:t>
            </w:r>
            <w:r>
              <w:rPr>
                <w:rFonts w:ascii="宋体" w:hAnsi="宋体" w:cs="Arial" w:hint="eastAsia"/>
                <w:sz w:val="28"/>
                <w:szCs w:val="28"/>
                <w:u w:val="single"/>
              </w:rPr>
              <w:t xml:space="preserve">            </w:t>
            </w:r>
            <w:r>
              <w:rPr>
                <w:rFonts w:ascii="宋体" w:hAnsi="宋体" w:cs="Arial" w:hint="eastAsia"/>
                <w:sz w:val="28"/>
                <w:szCs w:val="28"/>
              </w:rPr>
              <w:t>元/㎡</w:t>
            </w:r>
          </w:p>
        </w:tc>
      </w:tr>
      <w:tr w:rsidR="00076C37" w:rsidTr="00D63BE7">
        <w:trPr>
          <w:trHeight w:val="161"/>
        </w:trPr>
        <w:tc>
          <w:tcPr>
            <w:tcW w:w="8504" w:type="dxa"/>
            <w:gridSpan w:val="4"/>
            <w:shd w:val="clear" w:color="auto" w:fill="D9D9D9"/>
            <w:vAlign w:val="center"/>
          </w:tcPr>
          <w:p w:rsidR="00076C37" w:rsidRDefault="00076C37" w:rsidP="00D63BE7">
            <w:pPr>
              <w:ind w:firstLineChars="15" w:firstLine="42"/>
              <w:jc w:val="center"/>
              <w:rPr>
                <w:rFonts w:ascii="宋体" w:hAnsi="宋体" w:cs="Arial"/>
                <w:b/>
                <w:sz w:val="28"/>
                <w:szCs w:val="28"/>
              </w:rPr>
            </w:pPr>
            <w:r>
              <w:rPr>
                <w:rFonts w:ascii="宋体" w:hAnsi="宋体" w:cs="Arial" w:hint="eastAsia"/>
                <w:b/>
                <w:sz w:val="28"/>
                <w:szCs w:val="28"/>
              </w:rPr>
              <w:t>甲乙</w:t>
            </w:r>
            <w:r>
              <w:rPr>
                <w:rFonts w:ascii="宋体" w:hAnsi="宋体" w:cs="Arial"/>
                <w:b/>
                <w:sz w:val="28"/>
                <w:szCs w:val="28"/>
              </w:rPr>
              <w:t>各方</w:t>
            </w:r>
            <w:r>
              <w:rPr>
                <w:rFonts w:ascii="宋体" w:hAnsi="宋体" w:cs="Arial" w:hint="eastAsia"/>
                <w:b/>
                <w:sz w:val="28"/>
                <w:szCs w:val="28"/>
              </w:rPr>
              <w:t>盖章确认</w:t>
            </w:r>
          </w:p>
        </w:tc>
      </w:tr>
      <w:tr w:rsidR="00076C37" w:rsidTr="00D63BE7">
        <w:trPr>
          <w:trHeight w:val="7055"/>
        </w:trPr>
        <w:tc>
          <w:tcPr>
            <w:tcW w:w="8504" w:type="dxa"/>
            <w:gridSpan w:val="4"/>
            <w:vAlign w:val="center"/>
          </w:tcPr>
          <w:p w:rsidR="00076C37" w:rsidRDefault="00076C37" w:rsidP="00D63BE7">
            <w:pPr>
              <w:spacing w:line="400" w:lineRule="exact"/>
              <w:rPr>
                <w:rFonts w:ascii="宋体" w:hAnsi="宋体"/>
                <w:sz w:val="28"/>
                <w:szCs w:val="28"/>
              </w:rPr>
            </w:pPr>
            <w:r>
              <w:rPr>
                <w:rFonts w:ascii="宋体" w:hAnsi="宋体" w:hint="eastAsia"/>
                <w:sz w:val="28"/>
                <w:szCs w:val="28"/>
              </w:rPr>
              <w:t>1、本确认书有效期自各方签署日当天起计90天。</w:t>
            </w:r>
          </w:p>
          <w:p w:rsidR="00076C37" w:rsidRDefault="00076C37" w:rsidP="00D63BE7">
            <w:pPr>
              <w:spacing w:line="400" w:lineRule="exact"/>
              <w:ind w:left="420" w:hangingChars="150" w:hanging="420"/>
              <w:rPr>
                <w:rFonts w:ascii="宋体" w:hAnsi="宋体"/>
                <w:sz w:val="28"/>
                <w:szCs w:val="28"/>
              </w:rPr>
            </w:pPr>
            <w:r>
              <w:rPr>
                <w:rFonts w:ascii="宋体" w:hAnsi="宋体" w:hint="eastAsia"/>
                <w:sz w:val="28"/>
                <w:szCs w:val="28"/>
              </w:rPr>
              <w:t>2、如经甲乙</w:t>
            </w:r>
            <w:r>
              <w:rPr>
                <w:rFonts w:ascii="宋体" w:hAnsi="宋体"/>
                <w:sz w:val="28"/>
                <w:szCs w:val="28"/>
              </w:rPr>
              <w:t>各方</w:t>
            </w:r>
            <w:r>
              <w:rPr>
                <w:rFonts w:ascii="宋体" w:hAnsi="宋体" w:hint="eastAsia"/>
                <w:sz w:val="28"/>
                <w:szCs w:val="28"/>
              </w:rPr>
              <w:t>盖章</w:t>
            </w:r>
            <w:r>
              <w:rPr>
                <w:rFonts w:ascii="宋体" w:hAnsi="宋体"/>
                <w:sz w:val="28"/>
                <w:szCs w:val="28"/>
              </w:rPr>
              <w:t>确认的</w:t>
            </w:r>
            <w:r>
              <w:rPr>
                <w:rFonts w:ascii="宋体" w:hAnsi="宋体" w:hint="eastAsia"/>
                <w:sz w:val="28"/>
                <w:szCs w:val="28"/>
              </w:rPr>
              <w:t>《客户</w:t>
            </w:r>
            <w:r>
              <w:rPr>
                <w:rFonts w:ascii="宋体" w:hAnsi="宋体"/>
                <w:sz w:val="28"/>
                <w:szCs w:val="28"/>
              </w:rPr>
              <w:t>登记确认书</w:t>
            </w:r>
            <w:r>
              <w:rPr>
                <w:rFonts w:ascii="宋体" w:hAnsi="宋体" w:hint="eastAsia"/>
                <w:sz w:val="28"/>
                <w:szCs w:val="28"/>
              </w:rPr>
              <w:t>》中乙方所介绍客户自行或通过其他代理公司向甲方商议该物业事宜，甲方应在</w:t>
            </w:r>
            <w:r>
              <w:rPr>
                <w:rFonts w:ascii="宋体" w:hAnsi="宋体"/>
                <w:sz w:val="28"/>
                <w:szCs w:val="28"/>
              </w:rPr>
              <w:t>知道或应当知道情况后</w:t>
            </w:r>
            <w:r>
              <w:rPr>
                <w:rFonts w:ascii="宋体" w:hAnsi="宋体" w:hint="eastAsia"/>
                <w:sz w:val="28"/>
                <w:szCs w:val="28"/>
              </w:rPr>
              <w:t>5个</w:t>
            </w:r>
            <w:r>
              <w:rPr>
                <w:rFonts w:ascii="宋体" w:hAnsi="宋体"/>
                <w:sz w:val="28"/>
                <w:szCs w:val="28"/>
              </w:rPr>
              <w:t>工作日内</w:t>
            </w:r>
            <w:r>
              <w:rPr>
                <w:rFonts w:ascii="宋体" w:hAnsi="宋体" w:hint="eastAsia"/>
                <w:sz w:val="28"/>
                <w:szCs w:val="28"/>
              </w:rPr>
              <w:t>将此事通知乙方，并将此客户转回乙方跟进。</w:t>
            </w:r>
          </w:p>
          <w:p w:rsidR="00076C37" w:rsidRDefault="00076C37" w:rsidP="00D63BE7">
            <w:pPr>
              <w:spacing w:line="400" w:lineRule="exact"/>
              <w:rPr>
                <w:rFonts w:ascii="宋体" w:hAnsi="宋体"/>
                <w:sz w:val="28"/>
                <w:szCs w:val="28"/>
              </w:rPr>
            </w:pPr>
            <w:r>
              <w:rPr>
                <w:rFonts w:ascii="宋体" w:hAnsi="宋体" w:hint="eastAsia"/>
                <w:sz w:val="28"/>
                <w:szCs w:val="28"/>
              </w:rPr>
              <w:t>3、本确认书一式二份，各方各持一份。</w:t>
            </w:r>
          </w:p>
          <w:p w:rsidR="00076C37" w:rsidRDefault="00076C37" w:rsidP="00D63BE7">
            <w:pPr>
              <w:spacing w:line="400" w:lineRule="exact"/>
              <w:rPr>
                <w:rFonts w:ascii="宋体" w:hAnsi="宋体"/>
                <w:sz w:val="28"/>
                <w:szCs w:val="28"/>
              </w:rPr>
            </w:pPr>
          </w:p>
          <w:p w:rsidR="00076C37" w:rsidRDefault="00076C37" w:rsidP="00D63BE7">
            <w:pPr>
              <w:spacing w:line="400" w:lineRule="exact"/>
              <w:rPr>
                <w:rFonts w:ascii="宋体" w:hAnsi="宋体"/>
                <w:sz w:val="28"/>
                <w:szCs w:val="28"/>
              </w:rPr>
            </w:pPr>
          </w:p>
          <w:p w:rsidR="00076C37" w:rsidRDefault="00076C37" w:rsidP="00D63BE7">
            <w:pPr>
              <w:spacing w:line="400" w:lineRule="exact"/>
              <w:rPr>
                <w:rFonts w:ascii="宋体" w:hAnsi="宋体"/>
                <w:sz w:val="28"/>
                <w:szCs w:val="28"/>
              </w:rPr>
            </w:pPr>
            <w:r>
              <w:rPr>
                <w:rFonts w:ascii="宋体" w:hAnsi="宋体" w:hint="eastAsia"/>
                <w:sz w:val="28"/>
                <w:szCs w:val="28"/>
              </w:rPr>
              <w:t>甲方：                            乙方：</w:t>
            </w:r>
            <w:r>
              <w:rPr>
                <w:rFonts w:ascii="宋体" w:hAnsi="宋体" w:cs="宋体" w:hint="eastAsia"/>
                <w:color w:val="000000"/>
                <w:sz w:val="28"/>
                <w:szCs w:val="28"/>
              </w:rPr>
              <w:t xml:space="preserve"> </w:t>
            </w:r>
          </w:p>
          <w:p w:rsidR="00076C37" w:rsidRDefault="00076C37" w:rsidP="00D63BE7">
            <w:pPr>
              <w:spacing w:line="400" w:lineRule="exact"/>
              <w:rPr>
                <w:rFonts w:ascii="宋体" w:hAnsi="宋体" w:cs="Arial"/>
                <w:sz w:val="28"/>
                <w:szCs w:val="28"/>
              </w:rPr>
            </w:pPr>
            <w:r>
              <w:rPr>
                <w:rFonts w:ascii="宋体" w:hAnsi="宋体" w:cs="Arial" w:hint="eastAsia"/>
                <w:sz w:val="28"/>
                <w:szCs w:val="28"/>
              </w:rPr>
              <w:t xml:space="preserve">代表签署：                        代表签署：     </w:t>
            </w:r>
          </w:p>
          <w:p w:rsidR="00076C37" w:rsidRDefault="00076C37" w:rsidP="00D63BE7">
            <w:pPr>
              <w:spacing w:line="400" w:lineRule="exact"/>
              <w:rPr>
                <w:rFonts w:ascii="宋体" w:hAnsi="宋体" w:cs="Arial"/>
                <w:sz w:val="28"/>
                <w:szCs w:val="28"/>
              </w:rPr>
            </w:pPr>
            <w:r>
              <w:rPr>
                <w:rFonts w:ascii="宋体" w:hAnsi="宋体" w:cs="Arial" w:hint="eastAsia"/>
                <w:sz w:val="28"/>
                <w:szCs w:val="28"/>
              </w:rPr>
              <w:t>盖章：                            盖章：</w:t>
            </w:r>
          </w:p>
          <w:p w:rsidR="00076C37" w:rsidRDefault="00076C37" w:rsidP="00D63BE7">
            <w:pPr>
              <w:spacing w:line="400" w:lineRule="exact"/>
              <w:rPr>
                <w:rFonts w:ascii="宋体" w:hAnsi="宋体" w:cs="Arial"/>
                <w:sz w:val="28"/>
                <w:szCs w:val="28"/>
              </w:rPr>
            </w:pPr>
          </w:p>
          <w:p w:rsidR="00076C37" w:rsidRDefault="00076C37" w:rsidP="00D63BE7">
            <w:pPr>
              <w:spacing w:line="400" w:lineRule="exact"/>
              <w:ind w:right="1155"/>
              <w:jc w:val="center"/>
              <w:rPr>
                <w:rFonts w:ascii="宋体" w:hAnsi="宋体"/>
                <w:sz w:val="28"/>
                <w:szCs w:val="28"/>
              </w:rPr>
            </w:pPr>
            <w:r>
              <w:rPr>
                <w:rFonts w:ascii="宋体" w:hAnsi="宋体" w:cs="Arial" w:hint="eastAsia"/>
                <w:sz w:val="28"/>
                <w:szCs w:val="28"/>
              </w:rPr>
              <w:t>签署日期：    年   月   日</w:t>
            </w:r>
          </w:p>
        </w:tc>
      </w:tr>
    </w:tbl>
    <w:p w:rsidR="009824D3" w:rsidRPr="00076C37" w:rsidRDefault="00076C37" w:rsidP="00076C37">
      <w:pPr>
        <w:tabs>
          <w:tab w:val="left" w:pos="620"/>
          <w:tab w:val="left" w:pos="4116"/>
          <w:tab w:val="left" w:pos="4720"/>
          <w:tab w:val="left" w:pos="7420"/>
        </w:tabs>
        <w:snapToGrid w:val="0"/>
        <w:spacing w:line="360" w:lineRule="auto"/>
      </w:pPr>
      <w:r>
        <w:rPr>
          <w:rFonts w:ascii="宋体" w:hAnsi="宋体" w:cs="宋体" w:hint="eastAsia"/>
          <w:color w:val="000000"/>
          <w:sz w:val="28"/>
          <w:szCs w:val="28"/>
        </w:rPr>
        <w:t xml:space="preserve"> </w:t>
      </w:r>
    </w:p>
    <w:sectPr w:rsidR="009824D3" w:rsidRPr="00076C3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F0" w:rsidRDefault="00690AF0">
      <w:r>
        <w:separator/>
      </w:r>
    </w:p>
  </w:endnote>
  <w:endnote w:type="continuationSeparator" w:id="0">
    <w:p w:rsidR="00690AF0" w:rsidRDefault="0069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9339"/>
    </w:sdtPr>
    <w:sdtEndPr/>
    <w:sdtContent>
      <w:p w:rsidR="009824D3" w:rsidRDefault="00CC7954">
        <w:pPr>
          <w:pStyle w:val="a8"/>
          <w:jc w:val="center"/>
        </w:pPr>
        <w:r>
          <w:fldChar w:fldCharType="begin"/>
        </w:r>
        <w:r>
          <w:instrText>PAGE   \* MERGEFORMAT</w:instrText>
        </w:r>
        <w:r>
          <w:fldChar w:fldCharType="separate"/>
        </w:r>
        <w:r w:rsidR="0011572A" w:rsidRPr="0011572A">
          <w:rPr>
            <w:noProof/>
            <w:lang w:val="zh-CN"/>
          </w:rPr>
          <w:t>1</w:t>
        </w:r>
        <w:r>
          <w:fldChar w:fldCharType="end"/>
        </w:r>
      </w:p>
    </w:sdtContent>
  </w:sdt>
  <w:p w:rsidR="009824D3" w:rsidRDefault="009824D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F0" w:rsidRDefault="00690AF0">
      <w:r>
        <w:separator/>
      </w:r>
    </w:p>
  </w:footnote>
  <w:footnote w:type="continuationSeparator" w:id="0">
    <w:p w:rsidR="00690AF0" w:rsidRDefault="00690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52C"/>
    <w:multiLevelType w:val="multilevel"/>
    <w:tmpl w:val="0043452C"/>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34782B"/>
    <w:multiLevelType w:val="multilevel"/>
    <w:tmpl w:val="0B34782B"/>
    <w:lvl w:ilvl="0">
      <w:start w:val="1"/>
      <w:numFmt w:val="decimal"/>
      <w:lvlText w:val="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D7B46F6"/>
    <w:multiLevelType w:val="multilevel"/>
    <w:tmpl w:val="0D7B46F6"/>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60F4B88"/>
    <w:multiLevelType w:val="multilevel"/>
    <w:tmpl w:val="260F4B8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2B07615E"/>
    <w:multiLevelType w:val="multilevel"/>
    <w:tmpl w:val="2B07615E"/>
    <w:lvl w:ilvl="0">
      <w:start w:val="1"/>
      <w:numFmt w:val="decimal"/>
      <w:lvlText w:val="9.%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54A24A4"/>
    <w:multiLevelType w:val="multilevel"/>
    <w:tmpl w:val="354A24A4"/>
    <w:lvl w:ilvl="0">
      <w:start w:val="1"/>
      <w:numFmt w:val="decimal"/>
      <w:lvlText w:val="1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6D4115A"/>
    <w:multiLevelType w:val="multilevel"/>
    <w:tmpl w:val="36D4115A"/>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304323D"/>
    <w:multiLevelType w:val="multilevel"/>
    <w:tmpl w:val="4304323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E9E40C5"/>
    <w:multiLevelType w:val="multilevel"/>
    <w:tmpl w:val="4E9E40C5"/>
    <w:lvl w:ilvl="0">
      <w:start w:val="1"/>
      <w:numFmt w:val="japaneseCounting"/>
      <w:lvlText w:val="第%1条"/>
      <w:lvlJc w:val="left"/>
      <w:pPr>
        <w:ind w:left="1475" w:hanging="1050"/>
      </w:pPr>
      <w:rPr>
        <w:rFonts w:hint="default"/>
        <w:b/>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
    <w:nsid w:val="5C2B1B08"/>
    <w:multiLevelType w:val="multilevel"/>
    <w:tmpl w:val="5C2B1B08"/>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E2F778C"/>
    <w:multiLevelType w:val="multilevel"/>
    <w:tmpl w:val="5E2F778C"/>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1">
    <w:nsid w:val="713E2DF5"/>
    <w:multiLevelType w:val="multilevel"/>
    <w:tmpl w:val="713E2DF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45E7A13"/>
    <w:multiLevelType w:val="multilevel"/>
    <w:tmpl w:val="745E7A13"/>
    <w:lvl w:ilvl="0">
      <w:start w:val="1"/>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7B70AF2"/>
    <w:multiLevelType w:val="multilevel"/>
    <w:tmpl w:val="77B70AF2"/>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87C749E"/>
    <w:multiLevelType w:val="multilevel"/>
    <w:tmpl w:val="787C749E"/>
    <w:lvl w:ilvl="0">
      <w:start w:val="2"/>
      <w:numFmt w:val="japaneseCounting"/>
      <w:lvlText w:val="%1、"/>
      <w:lvlJc w:val="left"/>
      <w:pPr>
        <w:ind w:left="1342" w:hanging="720"/>
      </w:pPr>
      <w:rPr>
        <w:rFonts w:hint="default"/>
      </w:rPr>
    </w:lvl>
    <w:lvl w:ilvl="1">
      <w:start w:val="1"/>
      <w:numFmt w:val="lowerLetter"/>
      <w:lvlText w:val="%2)"/>
      <w:lvlJc w:val="left"/>
      <w:pPr>
        <w:ind w:left="1462" w:hanging="420"/>
      </w:pPr>
    </w:lvl>
    <w:lvl w:ilvl="2">
      <w:start w:val="1"/>
      <w:numFmt w:val="lowerRoman"/>
      <w:lvlText w:val="%3."/>
      <w:lvlJc w:val="right"/>
      <w:pPr>
        <w:ind w:left="1882" w:hanging="420"/>
      </w:pPr>
    </w:lvl>
    <w:lvl w:ilvl="3">
      <w:start w:val="1"/>
      <w:numFmt w:val="decimal"/>
      <w:lvlText w:val="%4."/>
      <w:lvlJc w:val="left"/>
      <w:pPr>
        <w:ind w:left="2302" w:hanging="420"/>
      </w:pPr>
    </w:lvl>
    <w:lvl w:ilvl="4">
      <w:start w:val="1"/>
      <w:numFmt w:val="lowerLetter"/>
      <w:lvlText w:val="%5)"/>
      <w:lvlJc w:val="left"/>
      <w:pPr>
        <w:ind w:left="2722" w:hanging="420"/>
      </w:pPr>
    </w:lvl>
    <w:lvl w:ilvl="5">
      <w:start w:val="1"/>
      <w:numFmt w:val="lowerRoman"/>
      <w:lvlText w:val="%6."/>
      <w:lvlJc w:val="right"/>
      <w:pPr>
        <w:ind w:left="3142" w:hanging="420"/>
      </w:pPr>
    </w:lvl>
    <w:lvl w:ilvl="6">
      <w:start w:val="1"/>
      <w:numFmt w:val="decimal"/>
      <w:lvlText w:val="%7."/>
      <w:lvlJc w:val="left"/>
      <w:pPr>
        <w:ind w:left="3562" w:hanging="420"/>
      </w:pPr>
    </w:lvl>
    <w:lvl w:ilvl="7">
      <w:start w:val="1"/>
      <w:numFmt w:val="lowerLetter"/>
      <w:lvlText w:val="%8)"/>
      <w:lvlJc w:val="left"/>
      <w:pPr>
        <w:ind w:left="3982" w:hanging="420"/>
      </w:pPr>
    </w:lvl>
    <w:lvl w:ilvl="8">
      <w:start w:val="1"/>
      <w:numFmt w:val="lowerRoman"/>
      <w:lvlText w:val="%9."/>
      <w:lvlJc w:val="right"/>
      <w:pPr>
        <w:ind w:left="4402" w:hanging="420"/>
      </w:pPr>
    </w:lvl>
  </w:abstractNum>
  <w:num w:numId="1">
    <w:abstractNumId w:val="10"/>
  </w:num>
  <w:num w:numId="2">
    <w:abstractNumId w:val="14"/>
  </w:num>
  <w:num w:numId="3">
    <w:abstractNumId w:val="8"/>
  </w:num>
  <w:num w:numId="4">
    <w:abstractNumId w:val="11"/>
  </w:num>
  <w:num w:numId="5">
    <w:abstractNumId w:val="2"/>
  </w:num>
  <w:num w:numId="6">
    <w:abstractNumId w:val="3"/>
  </w:num>
  <w:num w:numId="7">
    <w:abstractNumId w:val="9"/>
  </w:num>
  <w:num w:numId="8">
    <w:abstractNumId w:val="13"/>
  </w:num>
  <w:num w:numId="9">
    <w:abstractNumId w:val="6"/>
  </w:num>
  <w:num w:numId="10">
    <w:abstractNumId w:val="7"/>
  </w:num>
  <w:num w:numId="11">
    <w:abstractNumId w:val="12"/>
  </w:num>
  <w:num w:numId="12">
    <w:abstractNumId w:val="1"/>
  </w:num>
  <w:num w:numId="13">
    <w:abstractNumId w:val="0"/>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07"/>
    <w:rsid w:val="00001AA7"/>
    <w:rsid w:val="0000398D"/>
    <w:rsid w:val="0000761C"/>
    <w:rsid w:val="00007B30"/>
    <w:rsid w:val="00007B3D"/>
    <w:rsid w:val="000109C1"/>
    <w:rsid w:val="0001159A"/>
    <w:rsid w:val="0001294D"/>
    <w:rsid w:val="00012CB9"/>
    <w:rsid w:val="0001774A"/>
    <w:rsid w:val="00020CA3"/>
    <w:rsid w:val="000259B5"/>
    <w:rsid w:val="00026AA4"/>
    <w:rsid w:val="00030CE6"/>
    <w:rsid w:val="00030D4F"/>
    <w:rsid w:val="00030E35"/>
    <w:rsid w:val="000315BF"/>
    <w:rsid w:val="00035AD3"/>
    <w:rsid w:val="00035D05"/>
    <w:rsid w:val="00036A84"/>
    <w:rsid w:val="000431BD"/>
    <w:rsid w:val="00043437"/>
    <w:rsid w:val="00053EB5"/>
    <w:rsid w:val="0005522B"/>
    <w:rsid w:val="00055E45"/>
    <w:rsid w:val="00062305"/>
    <w:rsid w:val="0007377B"/>
    <w:rsid w:val="000746A0"/>
    <w:rsid w:val="00075367"/>
    <w:rsid w:val="00076C37"/>
    <w:rsid w:val="00077359"/>
    <w:rsid w:val="000816BE"/>
    <w:rsid w:val="00082893"/>
    <w:rsid w:val="00083823"/>
    <w:rsid w:val="000841DC"/>
    <w:rsid w:val="000859A7"/>
    <w:rsid w:val="00086D72"/>
    <w:rsid w:val="00093F22"/>
    <w:rsid w:val="000A1A26"/>
    <w:rsid w:val="000B4F8A"/>
    <w:rsid w:val="000B5A1D"/>
    <w:rsid w:val="000B6D10"/>
    <w:rsid w:val="000B7447"/>
    <w:rsid w:val="000C1198"/>
    <w:rsid w:val="000C403D"/>
    <w:rsid w:val="000C4510"/>
    <w:rsid w:val="000C4D9B"/>
    <w:rsid w:val="000D5EC8"/>
    <w:rsid w:val="000E103D"/>
    <w:rsid w:val="000E319C"/>
    <w:rsid w:val="000F08FA"/>
    <w:rsid w:val="0010511F"/>
    <w:rsid w:val="00107564"/>
    <w:rsid w:val="00112D38"/>
    <w:rsid w:val="0011326E"/>
    <w:rsid w:val="0011363C"/>
    <w:rsid w:val="00114811"/>
    <w:rsid w:val="00115659"/>
    <w:rsid w:val="0011572A"/>
    <w:rsid w:val="001157DC"/>
    <w:rsid w:val="001225DF"/>
    <w:rsid w:val="00123923"/>
    <w:rsid w:val="001262CB"/>
    <w:rsid w:val="001262E1"/>
    <w:rsid w:val="0013370E"/>
    <w:rsid w:val="001337F7"/>
    <w:rsid w:val="0013422F"/>
    <w:rsid w:val="001370ED"/>
    <w:rsid w:val="00140398"/>
    <w:rsid w:val="00141789"/>
    <w:rsid w:val="001454B1"/>
    <w:rsid w:val="00153E6D"/>
    <w:rsid w:val="00156D32"/>
    <w:rsid w:val="001643BA"/>
    <w:rsid w:val="001709D7"/>
    <w:rsid w:val="0017240B"/>
    <w:rsid w:val="00173B5E"/>
    <w:rsid w:val="00175969"/>
    <w:rsid w:val="0018142D"/>
    <w:rsid w:val="0018167A"/>
    <w:rsid w:val="00190A99"/>
    <w:rsid w:val="00191A8F"/>
    <w:rsid w:val="001947B1"/>
    <w:rsid w:val="001A59E4"/>
    <w:rsid w:val="001B47FC"/>
    <w:rsid w:val="001B4A3A"/>
    <w:rsid w:val="001C1EC2"/>
    <w:rsid w:val="001C38B7"/>
    <w:rsid w:val="001C4568"/>
    <w:rsid w:val="001C5323"/>
    <w:rsid w:val="001C6A3A"/>
    <w:rsid w:val="001D422F"/>
    <w:rsid w:val="001D4A65"/>
    <w:rsid w:val="001E0A67"/>
    <w:rsid w:val="001F1198"/>
    <w:rsid w:val="001F4F82"/>
    <w:rsid w:val="001F64DB"/>
    <w:rsid w:val="0020021D"/>
    <w:rsid w:val="002008F8"/>
    <w:rsid w:val="00202432"/>
    <w:rsid w:val="00214AE8"/>
    <w:rsid w:val="00225040"/>
    <w:rsid w:val="00225A3E"/>
    <w:rsid w:val="0022799A"/>
    <w:rsid w:val="00230074"/>
    <w:rsid w:val="002329DC"/>
    <w:rsid w:val="00233C64"/>
    <w:rsid w:val="00234912"/>
    <w:rsid w:val="00235B5F"/>
    <w:rsid w:val="0023691A"/>
    <w:rsid w:val="00240FD4"/>
    <w:rsid w:val="002421E5"/>
    <w:rsid w:val="002472A4"/>
    <w:rsid w:val="00250AE4"/>
    <w:rsid w:val="002523D8"/>
    <w:rsid w:val="0025662C"/>
    <w:rsid w:val="00260D07"/>
    <w:rsid w:val="00262487"/>
    <w:rsid w:val="0026356A"/>
    <w:rsid w:val="002655CE"/>
    <w:rsid w:val="00271CD0"/>
    <w:rsid w:val="00272139"/>
    <w:rsid w:val="002759F4"/>
    <w:rsid w:val="002862CD"/>
    <w:rsid w:val="002875D1"/>
    <w:rsid w:val="002908DC"/>
    <w:rsid w:val="002922FE"/>
    <w:rsid w:val="00293F21"/>
    <w:rsid w:val="00295017"/>
    <w:rsid w:val="00295176"/>
    <w:rsid w:val="002A2855"/>
    <w:rsid w:val="002A2CB8"/>
    <w:rsid w:val="002B0967"/>
    <w:rsid w:val="002B2A88"/>
    <w:rsid w:val="002B43A5"/>
    <w:rsid w:val="002B5857"/>
    <w:rsid w:val="002C3337"/>
    <w:rsid w:val="002D4AC1"/>
    <w:rsid w:val="002D73B2"/>
    <w:rsid w:val="002E236A"/>
    <w:rsid w:val="002E2A79"/>
    <w:rsid w:val="002E4D37"/>
    <w:rsid w:val="002E79F2"/>
    <w:rsid w:val="002E7A9F"/>
    <w:rsid w:val="002F0E31"/>
    <w:rsid w:val="002F10E3"/>
    <w:rsid w:val="002F1349"/>
    <w:rsid w:val="002F238D"/>
    <w:rsid w:val="002F606D"/>
    <w:rsid w:val="002F6122"/>
    <w:rsid w:val="002F7A16"/>
    <w:rsid w:val="00302631"/>
    <w:rsid w:val="00307660"/>
    <w:rsid w:val="00310F58"/>
    <w:rsid w:val="00323250"/>
    <w:rsid w:val="00326668"/>
    <w:rsid w:val="00330EFE"/>
    <w:rsid w:val="00333264"/>
    <w:rsid w:val="00333FA3"/>
    <w:rsid w:val="0033620C"/>
    <w:rsid w:val="0034145F"/>
    <w:rsid w:val="003424A1"/>
    <w:rsid w:val="00344284"/>
    <w:rsid w:val="00345BE3"/>
    <w:rsid w:val="0035127D"/>
    <w:rsid w:val="0035337C"/>
    <w:rsid w:val="0035371C"/>
    <w:rsid w:val="00354106"/>
    <w:rsid w:val="00355049"/>
    <w:rsid w:val="00355FE5"/>
    <w:rsid w:val="00365DE0"/>
    <w:rsid w:val="003677E1"/>
    <w:rsid w:val="00374806"/>
    <w:rsid w:val="00375650"/>
    <w:rsid w:val="00383B65"/>
    <w:rsid w:val="003844CC"/>
    <w:rsid w:val="00384924"/>
    <w:rsid w:val="00387F94"/>
    <w:rsid w:val="0039117A"/>
    <w:rsid w:val="00395B9F"/>
    <w:rsid w:val="00395D09"/>
    <w:rsid w:val="003962E6"/>
    <w:rsid w:val="00396B2A"/>
    <w:rsid w:val="00396BA5"/>
    <w:rsid w:val="00397330"/>
    <w:rsid w:val="003A015E"/>
    <w:rsid w:val="003A098A"/>
    <w:rsid w:val="003A1E91"/>
    <w:rsid w:val="003A39B8"/>
    <w:rsid w:val="003A57C0"/>
    <w:rsid w:val="003B3FCF"/>
    <w:rsid w:val="003B73AF"/>
    <w:rsid w:val="003C3470"/>
    <w:rsid w:val="003C4491"/>
    <w:rsid w:val="003C513A"/>
    <w:rsid w:val="003C5FD9"/>
    <w:rsid w:val="003D11F0"/>
    <w:rsid w:val="003D2DEE"/>
    <w:rsid w:val="003D400E"/>
    <w:rsid w:val="003D51EB"/>
    <w:rsid w:val="003D7D4E"/>
    <w:rsid w:val="003E3E2B"/>
    <w:rsid w:val="003E51DD"/>
    <w:rsid w:val="003E6D99"/>
    <w:rsid w:val="003F03C6"/>
    <w:rsid w:val="003F2B3A"/>
    <w:rsid w:val="003F5E6F"/>
    <w:rsid w:val="003F672D"/>
    <w:rsid w:val="004040FE"/>
    <w:rsid w:val="00405538"/>
    <w:rsid w:val="00405B7E"/>
    <w:rsid w:val="00407208"/>
    <w:rsid w:val="004077AF"/>
    <w:rsid w:val="004103CF"/>
    <w:rsid w:val="0041154A"/>
    <w:rsid w:val="004149EA"/>
    <w:rsid w:val="00420D0A"/>
    <w:rsid w:val="00422661"/>
    <w:rsid w:val="00423897"/>
    <w:rsid w:val="00425D68"/>
    <w:rsid w:val="0043349C"/>
    <w:rsid w:val="00434E57"/>
    <w:rsid w:val="00436012"/>
    <w:rsid w:val="00436594"/>
    <w:rsid w:val="00437836"/>
    <w:rsid w:val="00440D62"/>
    <w:rsid w:val="00440F25"/>
    <w:rsid w:val="00444D67"/>
    <w:rsid w:val="00445BDB"/>
    <w:rsid w:val="00445E53"/>
    <w:rsid w:val="0044722F"/>
    <w:rsid w:val="00447DFA"/>
    <w:rsid w:val="004516F1"/>
    <w:rsid w:val="004603A8"/>
    <w:rsid w:val="00465E95"/>
    <w:rsid w:val="0046703A"/>
    <w:rsid w:val="00470030"/>
    <w:rsid w:val="0047048F"/>
    <w:rsid w:val="00472ACA"/>
    <w:rsid w:val="00474E07"/>
    <w:rsid w:val="00483821"/>
    <w:rsid w:val="00483B04"/>
    <w:rsid w:val="0049141A"/>
    <w:rsid w:val="00493651"/>
    <w:rsid w:val="004966E3"/>
    <w:rsid w:val="004A110A"/>
    <w:rsid w:val="004B0DFF"/>
    <w:rsid w:val="004B1C0D"/>
    <w:rsid w:val="004B2CD9"/>
    <w:rsid w:val="004B3A6C"/>
    <w:rsid w:val="004B73B1"/>
    <w:rsid w:val="004C18C1"/>
    <w:rsid w:val="004C233A"/>
    <w:rsid w:val="004C5A04"/>
    <w:rsid w:val="004C7600"/>
    <w:rsid w:val="004D0051"/>
    <w:rsid w:val="004D09AE"/>
    <w:rsid w:val="004D2181"/>
    <w:rsid w:val="004D4023"/>
    <w:rsid w:val="004D7758"/>
    <w:rsid w:val="004E05FE"/>
    <w:rsid w:val="004E4A12"/>
    <w:rsid w:val="004F0900"/>
    <w:rsid w:val="004F0F4D"/>
    <w:rsid w:val="004F1A04"/>
    <w:rsid w:val="004F54B8"/>
    <w:rsid w:val="0050025F"/>
    <w:rsid w:val="00500DB9"/>
    <w:rsid w:val="005032D6"/>
    <w:rsid w:val="005038FA"/>
    <w:rsid w:val="00503F3C"/>
    <w:rsid w:val="005062C0"/>
    <w:rsid w:val="00512DD6"/>
    <w:rsid w:val="0051750D"/>
    <w:rsid w:val="005201A3"/>
    <w:rsid w:val="0052589D"/>
    <w:rsid w:val="0052710E"/>
    <w:rsid w:val="00531278"/>
    <w:rsid w:val="00531302"/>
    <w:rsid w:val="0053199E"/>
    <w:rsid w:val="005319B1"/>
    <w:rsid w:val="00536313"/>
    <w:rsid w:val="0053718D"/>
    <w:rsid w:val="005408CB"/>
    <w:rsid w:val="00542D8B"/>
    <w:rsid w:val="00545023"/>
    <w:rsid w:val="00545E1F"/>
    <w:rsid w:val="005512BD"/>
    <w:rsid w:val="00552C63"/>
    <w:rsid w:val="00552DE4"/>
    <w:rsid w:val="00555A2B"/>
    <w:rsid w:val="00557204"/>
    <w:rsid w:val="0056201E"/>
    <w:rsid w:val="0056259F"/>
    <w:rsid w:val="00563713"/>
    <w:rsid w:val="00572384"/>
    <w:rsid w:val="00572CE8"/>
    <w:rsid w:val="005816F4"/>
    <w:rsid w:val="00582A77"/>
    <w:rsid w:val="005837C0"/>
    <w:rsid w:val="00585B3C"/>
    <w:rsid w:val="00587183"/>
    <w:rsid w:val="005925A1"/>
    <w:rsid w:val="005938A9"/>
    <w:rsid w:val="00596402"/>
    <w:rsid w:val="005A1D47"/>
    <w:rsid w:val="005A2056"/>
    <w:rsid w:val="005A6640"/>
    <w:rsid w:val="005B0418"/>
    <w:rsid w:val="005B1059"/>
    <w:rsid w:val="005B3FC8"/>
    <w:rsid w:val="005B49DA"/>
    <w:rsid w:val="005B4D3F"/>
    <w:rsid w:val="005B5F3E"/>
    <w:rsid w:val="005B638E"/>
    <w:rsid w:val="005C0CC7"/>
    <w:rsid w:val="005C4CE2"/>
    <w:rsid w:val="005E072F"/>
    <w:rsid w:val="005E0748"/>
    <w:rsid w:val="005F0E2C"/>
    <w:rsid w:val="005F3F1E"/>
    <w:rsid w:val="005F68C4"/>
    <w:rsid w:val="005F6993"/>
    <w:rsid w:val="005F6F25"/>
    <w:rsid w:val="005F7A60"/>
    <w:rsid w:val="0060333E"/>
    <w:rsid w:val="00604235"/>
    <w:rsid w:val="0060689E"/>
    <w:rsid w:val="00607632"/>
    <w:rsid w:val="00611BAF"/>
    <w:rsid w:val="006156E1"/>
    <w:rsid w:val="00617EDD"/>
    <w:rsid w:val="006205C5"/>
    <w:rsid w:val="006218D9"/>
    <w:rsid w:val="006345E5"/>
    <w:rsid w:val="00640185"/>
    <w:rsid w:val="00640BEE"/>
    <w:rsid w:val="00643015"/>
    <w:rsid w:val="006507AF"/>
    <w:rsid w:val="00654189"/>
    <w:rsid w:val="00654824"/>
    <w:rsid w:val="006548B6"/>
    <w:rsid w:val="00654CE8"/>
    <w:rsid w:val="00655E73"/>
    <w:rsid w:val="006611A7"/>
    <w:rsid w:val="0066647D"/>
    <w:rsid w:val="00666685"/>
    <w:rsid w:val="00672D89"/>
    <w:rsid w:val="0067491E"/>
    <w:rsid w:val="00676EED"/>
    <w:rsid w:val="006811FC"/>
    <w:rsid w:val="00685EA5"/>
    <w:rsid w:val="00685FCC"/>
    <w:rsid w:val="0069052D"/>
    <w:rsid w:val="00690AF0"/>
    <w:rsid w:val="00692E57"/>
    <w:rsid w:val="00693C2C"/>
    <w:rsid w:val="006960F3"/>
    <w:rsid w:val="006A118A"/>
    <w:rsid w:val="006A2433"/>
    <w:rsid w:val="006A2C25"/>
    <w:rsid w:val="006A30FE"/>
    <w:rsid w:val="006A44A9"/>
    <w:rsid w:val="006B2FCC"/>
    <w:rsid w:val="006B331C"/>
    <w:rsid w:val="006C3211"/>
    <w:rsid w:val="006C6135"/>
    <w:rsid w:val="006C6671"/>
    <w:rsid w:val="006C6D58"/>
    <w:rsid w:val="006D0334"/>
    <w:rsid w:val="006D127A"/>
    <w:rsid w:val="006D218E"/>
    <w:rsid w:val="006D2AC3"/>
    <w:rsid w:val="006D45FC"/>
    <w:rsid w:val="006D5BBC"/>
    <w:rsid w:val="006D6EBC"/>
    <w:rsid w:val="006D7E5B"/>
    <w:rsid w:val="006E18C7"/>
    <w:rsid w:val="006E58BF"/>
    <w:rsid w:val="006E590B"/>
    <w:rsid w:val="006F040A"/>
    <w:rsid w:val="006F25E9"/>
    <w:rsid w:val="006F48B4"/>
    <w:rsid w:val="006F64D6"/>
    <w:rsid w:val="006F6B54"/>
    <w:rsid w:val="006F797C"/>
    <w:rsid w:val="007000AE"/>
    <w:rsid w:val="007013A6"/>
    <w:rsid w:val="00703C13"/>
    <w:rsid w:val="00704326"/>
    <w:rsid w:val="00705985"/>
    <w:rsid w:val="00705AB2"/>
    <w:rsid w:val="00706F24"/>
    <w:rsid w:val="007202C1"/>
    <w:rsid w:val="00723852"/>
    <w:rsid w:val="00727D5E"/>
    <w:rsid w:val="0073040A"/>
    <w:rsid w:val="00734B34"/>
    <w:rsid w:val="00740117"/>
    <w:rsid w:val="00745C1C"/>
    <w:rsid w:val="007462DD"/>
    <w:rsid w:val="00747C75"/>
    <w:rsid w:val="0075409B"/>
    <w:rsid w:val="00756175"/>
    <w:rsid w:val="007608D9"/>
    <w:rsid w:val="007643A9"/>
    <w:rsid w:val="0076512E"/>
    <w:rsid w:val="00766885"/>
    <w:rsid w:val="00767245"/>
    <w:rsid w:val="00767412"/>
    <w:rsid w:val="00772A3A"/>
    <w:rsid w:val="0077671E"/>
    <w:rsid w:val="0078104B"/>
    <w:rsid w:val="00781F4D"/>
    <w:rsid w:val="00782C52"/>
    <w:rsid w:val="00783689"/>
    <w:rsid w:val="00783B6E"/>
    <w:rsid w:val="00785B1F"/>
    <w:rsid w:val="00790822"/>
    <w:rsid w:val="00792816"/>
    <w:rsid w:val="00793AF7"/>
    <w:rsid w:val="0079534C"/>
    <w:rsid w:val="007A0529"/>
    <w:rsid w:val="007A0F72"/>
    <w:rsid w:val="007A1C42"/>
    <w:rsid w:val="007A2E1B"/>
    <w:rsid w:val="007A71B7"/>
    <w:rsid w:val="007B05DA"/>
    <w:rsid w:val="007B3F36"/>
    <w:rsid w:val="007C4235"/>
    <w:rsid w:val="007D381F"/>
    <w:rsid w:val="007E12AC"/>
    <w:rsid w:val="007E54BB"/>
    <w:rsid w:val="007F018D"/>
    <w:rsid w:val="007F20DA"/>
    <w:rsid w:val="007F5D92"/>
    <w:rsid w:val="00800E73"/>
    <w:rsid w:val="008015A6"/>
    <w:rsid w:val="00807FC7"/>
    <w:rsid w:val="008103CE"/>
    <w:rsid w:val="008114C4"/>
    <w:rsid w:val="00812960"/>
    <w:rsid w:val="00821633"/>
    <w:rsid w:val="00824127"/>
    <w:rsid w:val="0082417E"/>
    <w:rsid w:val="008255E5"/>
    <w:rsid w:val="00831293"/>
    <w:rsid w:val="008318FE"/>
    <w:rsid w:val="008352E3"/>
    <w:rsid w:val="0083618E"/>
    <w:rsid w:val="00841393"/>
    <w:rsid w:val="00844C6D"/>
    <w:rsid w:val="008455C4"/>
    <w:rsid w:val="00847D24"/>
    <w:rsid w:val="008530E2"/>
    <w:rsid w:val="00855F49"/>
    <w:rsid w:val="00855FF8"/>
    <w:rsid w:val="00856678"/>
    <w:rsid w:val="008607E0"/>
    <w:rsid w:val="00861E55"/>
    <w:rsid w:val="008661D7"/>
    <w:rsid w:val="00874E91"/>
    <w:rsid w:val="008757F1"/>
    <w:rsid w:val="008773C5"/>
    <w:rsid w:val="00877F76"/>
    <w:rsid w:val="008811F7"/>
    <w:rsid w:val="00881EB1"/>
    <w:rsid w:val="00891E70"/>
    <w:rsid w:val="0089362B"/>
    <w:rsid w:val="00897085"/>
    <w:rsid w:val="008A4865"/>
    <w:rsid w:val="008B1B4F"/>
    <w:rsid w:val="008B2092"/>
    <w:rsid w:val="008C47B5"/>
    <w:rsid w:val="008D308F"/>
    <w:rsid w:val="008D3E6E"/>
    <w:rsid w:val="008D714C"/>
    <w:rsid w:val="008E4ECF"/>
    <w:rsid w:val="008F0062"/>
    <w:rsid w:val="008F1D1D"/>
    <w:rsid w:val="008F4DEC"/>
    <w:rsid w:val="008F6C09"/>
    <w:rsid w:val="008F73B3"/>
    <w:rsid w:val="008F7641"/>
    <w:rsid w:val="00902CD4"/>
    <w:rsid w:val="00904240"/>
    <w:rsid w:val="00905F9C"/>
    <w:rsid w:val="00907287"/>
    <w:rsid w:val="009111EE"/>
    <w:rsid w:val="0091513E"/>
    <w:rsid w:val="0091541D"/>
    <w:rsid w:val="00915C8E"/>
    <w:rsid w:val="009160B5"/>
    <w:rsid w:val="009223B2"/>
    <w:rsid w:val="00923EE9"/>
    <w:rsid w:val="0092781A"/>
    <w:rsid w:val="0093053C"/>
    <w:rsid w:val="00932220"/>
    <w:rsid w:val="00933F00"/>
    <w:rsid w:val="00935A47"/>
    <w:rsid w:val="00936CC6"/>
    <w:rsid w:val="00937D0F"/>
    <w:rsid w:val="00956D16"/>
    <w:rsid w:val="00961CB1"/>
    <w:rsid w:val="009633AD"/>
    <w:rsid w:val="009634EB"/>
    <w:rsid w:val="00964A6C"/>
    <w:rsid w:val="00966F7B"/>
    <w:rsid w:val="009759CF"/>
    <w:rsid w:val="00975DD2"/>
    <w:rsid w:val="009824D3"/>
    <w:rsid w:val="00983A82"/>
    <w:rsid w:val="0098408D"/>
    <w:rsid w:val="009872B0"/>
    <w:rsid w:val="00994A36"/>
    <w:rsid w:val="009A25EE"/>
    <w:rsid w:val="009A4FAF"/>
    <w:rsid w:val="009A5585"/>
    <w:rsid w:val="009B094B"/>
    <w:rsid w:val="009B3580"/>
    <w:rsid w:val="009B6437"/>
    <w:rsid w:val="009C2C1C"/>
    <w:rsid w:val="009C30CF"/>
    <w:rsid w:val="009C3C80"/>
    <w:rsid w:val="009C497A"/>
    <w:rsid w:val="009C5E09"/>
    <w:rsid w:val="009D15D6"/>
    <w:rsid w:val="009D2E9B"/>
    <w:rsid w:val="009D3FC3"/>
    <w:rsid w:val="009D567C"/>
    <w:rsid w:val="009D6054"/>
    <w:rsid w:val="009D68F7"/>
    <w:rsid w:val="009D7AFE"/>
    <w:rsid w:val="009E0551"/>
    <w:rsid w:val="009E0DC8"/>
    <w:rsid w:val="009E3FC2"/>
    <w:rsid w:val="009E5B69"/>
    <w:rsid w:val="009E61AC"/>
    <w:rsid w:val="009E7E7E"/>
    <w:rsid w:val="009F07A0"/>
    <w:rsid w:val="009F49EF"/>
    <w:rsid w:val="009F52A0"/>
    <w:rsid w:val="009F7797"/>
    <w:rsid w:val="00A003D8"/>
    <w:rsid w:val="00A00C1E"/>
    <w:rsid w:val="00A02504"/>
    <w:rsid w:val="00A0455C"/>
    <w:rsid w:val="00A06925"/>
    <w:rsid w:val="00A10685"/>
    <w:rsid w:val="00A11D1D"/>
    <w:rsid w:val="00A13700"/>
    <w:rsid w:val="00A13943"/>
    <w:rsid w:val="00A15673"/>
    <w:rsid w:val="00A16DAD"/>
    <w:rsid w:val="00A17D11"/>
    <w:rsid w:val="00A20677"/>
    <w:rsid w:val="00A246B8"/>
    <w:rsid w:val="00A262B3"/>
    <w:rsid w:val="00A30B91"/>
    <w:rsid w:val="00A3358E"/>
    <w:rsid w:val="00A3578B"/>
    <w:rsid w:val="00A405C7"/>
    <w:rsid w:val="00A44DBB"/>
    <w:rsid w:val="00A46685"/>
    <w:rsid w:val="00A5141A"/>
    <w:rsid w:val="00A51D1C"/>
    <w:rsid w:val="00A523BA"/>
    <w:rsid w:val="00A56113"/>
    <w:rsid w:val="00A63387"/>
    <w:rsid w:val="00A64D6D"/>
    <w:rsid w:val="00A7148E"/>
    <w:rsid w:val="00A74FE2"/>
    <w:rsid w:val="00A80178"/>
    <w:rsid w:val="00A80383"/>
    <w:rsid w:val="00A80C2E"/>
    <w:rsid w:val="00A82070"/>
    <w:rsid w:val="00A862B8"/>
    <w:rsid w:val="00A879B0"/>
    <w:rsid w:val="00A900A3"/>
    <w:rsid w:val="00A9040A"/>
    <w:rsid w:val="00A91F78"/>
    <w:rsid w:val="00A94CE6"/>
    <w:rsid w:val="00AA58B3"/>
    <w:rsid w:val="00AB0CF4"/>
    <w:rsid w:val="00AB16AF"/>
    <w:rsid w:val="00AB49B3"/>
    <w:rsid w:val="00AC42C6"/>
    <w:rsid w:val="00AC5145"/>
    <w:rsid w:val="00AE18FE"/>
    <w:rsid w:val="00AE219B"/>
    <w:rsid w:val="00AE2A6E"/>
    <w:rsid w:val="00AE7002"/>
    <w:rsid w:val="00AF0152"/>
    <w:rsid w:val="00AF2DE4"/>
    <w:rsid w:val="00AF41BB"/>
    <w:rsid w:val="00AF48E4"/>
    <w:rsid w:val="00B00F31"/>
    <w:rsid w:val="00B03085"/>
    <w:rsid w:val="00B06D91"/>
    <w:rsid w:val="00B17224"/>
    <w:rsid w:val="00B222AB"/>
    <w:rsid w:val="00B30DB6"/>
    <w:rsid w:val="00B41A2C"/>
    <w:rsid w:val="00B46CC6"/>
    <w:rsid w:val="00B47A0C"/>
    <w:rsid w:val="00B50F57"/>
    <w:rsid w:val="00B510A5"/>
    <w:rsid w:val="00B51B62"/>
    <w:rsid w:val="00B57645"/>
    <w:rsid w:val="00B61878"/>
    <w:rsid w:val="00B640F2"/>
    <w:rsid w:val="00B65980"/>
    <w:rsid w:val="00B66439"/>
    <w:rsid w:val="00B7247C"/>
    <w:rsid w:val="00B74185"/>
    <w:rsid w:val="00B74627"/>
    <w:rsid w:val="00B74E24"/>
    <w:rsid w:val="00B77BB2"/>
    <w:rsid w:val="00B85511"/>
    <w:rsid w:val="00B85ADB"/>
    <w:rsid w:val="00B87AB4"/>
    <w:rsid w:val="00BA2A25"/>
    <w:rsid w:val="00BA71DA"/>
    <w:rsid w:val="00BB4860"/>
    <w:rsid w:val="00BB771A"/>
    <w:rsid w:val="00BB7AD5"/>
    <w:rsid w:val="00BC26E1"/>
    <w:rsid w:val="00BC3855"/>
    <w:rsid w:val="00BC3FD3"/>
    <w:rsid w:val="00BC5F07"/>
    <w:rsid w:val="00BD0F4C"/>
    <w:rsid w:val="00BD21B8"/>
    <w:rsid w:val="00BD2E9D"/>
    <w:rsid w:val="00BD3224"/>
    <w:rsid w:val="00BD42F9"/>
    <w:rsid w:val="00BD7AC6"/>
    <w:rsid w:val="00BE037E"/>
    <w:rsid w:val="00BF3A1D"/>
    <w:rsid w:val="00BF7287"/>
    <w:rsid w:val="00C0382B"/>
    <w:rsid w:val="00C06E30"/>
    <w:rsid w:val="00C10FA0"/>
    <w:rsid w:val="00C11A93"/>
    <w:rsid w:val="00C14283"/>
    <w:rsid w:val="00C1490D"/>
    <w:rsid w:val="00C15A75"/>
    <w:rsid w:val="00C30D70"/>
    <w:rsid w:val="00C325A7"/>
    <w:rsid w:val="00C33A1E"/>
    <w:rsid w:val="00C371CB"/>
    <w:rsid w:val="00C409A2"/>
    <w:rsid w:val="00C40AFF"/>
    <w:rsid w:val="00C41ED1"/>
    <w:rsid w:val="00C432E8"/>
    <w:rsid w:val="00C43E3B"/>
    <w:rsid w:val="00C517D5"/>
    <w:rsid w:val="00C51A51"/>
    <w:rsid w:val="00C5247D"/>
    <w:rsid w:val="00C531EC"/>
    <w:rsid w:val="00C53C1F"/>
    <w:rsid w:val="00C569A4"/>
    <w:rsid w:val="00C57C09"/>
    <w:rsid w:val="00C62E61"/>
    <w:rsid w:val="00C66567"/>
    <w:rsid w:val="00C71F4E"/>
    <w:rsid w:val="00C729AB"/>
    <w:rsid w:val="00C72D95"/>
    <w:rsid w:val="00C742D4"/>
    <w:rsid w:val="00C770AE"/>
    <w:rsid w:val="00C8285C"/>
    <w:rsid w:val="00C8437E"/>
    <w:rsid w:val="00C86427"/>
    <w:rsid w:val="00C929E9"/>
    <w:rsid w:val="00C94DDF"/>
    <w:rsid w:val="00CA4120"/>
    <w:rsid w:val="00CA4C5E"/>
    <w:rsid w:val="00CA5F83"/>
    <w:rsid w:val="00CA7988"/>
    <w:rsid w:val="00CB02B2"/>
    <w:rsid w:val="00CB2C47"/>
    <w:rsid w:val="00CB5016"/>
    <w:rsid w:val="00CC0EF0"/>
    <w:rsid w:val="00CC0F40"/>
    <w:rsid w:val="00CC4938"/>
    <w:rsid w:val="00CC695B"/>
    <w:rsid w:val="00CC7954"/>
    <w:rsid w:val="00CD60BB"/>
    <w:rsid w:val="00CD7BD7"/>
    <w:rsid w:val="00CE3C2D"/>
    <w:rsid w:val="00CE5C28"/>
    <w:rsid w:val="00CF003B"/>
    <w:rsid w:val="00CF13E7"/>
    <w:rsid w:val="00D01B14"/>
    <w:rsid w:val="00D03A10"/>
    <w:rsid w:val="00D0403A"/>
    <w:rsid w:val="00D057FD"/>
    <w:rsid w:val="00D102CB"/>
    <w:rsid w:val="00D161EC"/>
    <w:rsid w:val="00D207B4"/>
    <w:rsid w:val="00D22E26"/>
    <w:rsid w:val="00D23689"/>
    <w:rsid w:val="00D23A5D"/>
    <w:rsid w:val="00D24058"/>
    <w:rsid w:val="00D26D64"/>
    <w:rsid w:val="00D302F9"/>
    <w:rsid w:val="00D3059E"/>
    <w:rsid w:val="00D322D7"/>
    <w:rsid w:val="00D33317"/>
    <w:rsid w:val="00D33F3D"/>
    <w:rsid w:val="00D3510F"/>
    <w:rsid w:val="00D3783D"/>
    <w:rsid w:val="00D40CEC"/>
    <w:rsid w:val="00D46E3F"/>
    <w:rsid w:val="00D504C2"/>
    <w:rsid w:val="00D512BD"/>
    <w:rsid w:val="00D51BBA"/>
    <w:rsid w:val="00D5281E"/>
    <w:rsid w:val="00D568C5"/>
    <w:rsid w:val="00D570A4"/>
    <w:rsid w:val="00D572E5"/>
    <w:rsid w:val="00D60F58"/>
    <w:rsid w:val="00D63905"/>
    <w:rsid w:val="00D667AC"/>
    <w:rsid w:val="00D66946"/>
    <w:rsid w:val="00D80495"/>
    <w:rsid w:val="00D84401"/>
    <w:rsid w:val="00D86294"/>
    <w:rsid w:val="00D872D0"/>
    <w:rsid w:val="00D949AB"/>
    <w:rsid w:val="00D96290"/>
    <w:rsid w:val="00D971F5"/>
    <w:rsid w:val="00DA2CDE"/>
    <w:rsid w:val="00DA6C72"/>
    <w:rsid w:val="00DA7B5B"/>
    <w:rsid w:val="00DB27B9"/>
    <w:rsid w:val="00DB5FFB"/>
    <w:rsid w:val="00DB680C"/>
    <w:rsid w:val="00DC1942"/>
    <w:rsid w:val="00DC3B8C"/>
    <w:rsid w:val="00DD2734"/>
    <w:rsid w:val="00DD73A1"/>
    <w:rsid w:val="00DE2876"/>
    <w:rsid w:val="00DE2DDF"/>
    <w:rsid w:val="00DE2E97"/>
    <w:rsid w:val="00DE3ECE"/>
    <w:rsid w:val="00DE43C0"/>
    <w:rsid w:val="00DE4D81"/>
    <w:rsid w:val="00DE4D89"/>
    <w:rsid w:val="00DF3612"/>
    <w:rsid w:val="00DF562B"/>
    <w:rsid w:val="00DF64D8"/>
    <w:rsid w:val="00E00114"/>
    <w:rsid w:val="00E0329C"/>
    <w:rsid w:val="00E046C1"/>
    <w:rsid w:val="00E052B8"/>
    <w:rsid w:val="00E05904"/>
    <w:rsid w:val="00E06FD6"/>
    <w:rsid w:val="00E0751E"/>
    <w:rsid w:val="00E10E85"/>
    <w:rsid w:val="00E11DA1"/>
    <w:rsid w:val="00E17E8F"/>
    <w:rsid w:val="00E222D4"/>
    <w:rsid w:val="00E24E9E"/>
    <w:rsid w:val="00E338CA"/>
    <w:rsid w:val="00E4103B"/>
    <w:rsid w:val="00E418C5"/>
    <w:rsid w:val="00E41B94"/>
    <w:rsid w:val="00E508A1"/>
    <w:rsid w:val="00E564AA"/>
    <w:rsid w:val="00E60EF5"/>
    <w:rsid w:val="00E67A5F"/>
    <w:rsid w:val="00E706D5"/>
    <w:rsid w:val="00E73158"/>
    <w:rsid w:val="00E76793"/>
    <w:rsid w:val="00E808BD"/>
    <w:rsid w:val="00E83684"/>
    <w:rsid w:val="00E84D9B"/>
    <w:rsid w:val="00E9061D"/>
    <w:rsid w:val="00E9339A"/>
    <w:rsid w:val="00EA398D"/>
    <w:rsid w:val="00EA64E2"/>
    <w:rsid w:val="00EB2CF9"/>
    <w:rsid w:val="00EB3120"/>
    <w:rsid w:val="00ED483C"/>
    <w:rsid w:val="00ED6483"/>
    <w:rsid w:val="00ED64DD"/>
    <w:rsid w:val="00EE0F06"/>
    <w:rsid w:val="00EE12BF"/>
    <w:rsid w:val="00EF0010"/>
    <w:rsid w:val="00EF52B0"/>
    <w:rsid w:val="00F00B90"/>
    <w:rsid w:val="00F019B3"/>
    <w:rsid w:val="00F02B58"/>
    <w:rsid w:val="00F0378E"/>
    <w:rsid w:val="00F1083A"/>
    <w:rsid w:val="00F10EF7"/>
    <w:rsid w:val="00F2329D"/>
    <w:rsid w:val="00F241CC"/>
    <w:rsid w:val="00F300B5"/>
    <w:rsid w:val="00F32163"/>
    <w:rsid w:val="00F32479"/>
    <w:rsid w:val="00F3634C"/>
    <w:rsid w:val="00F410C4"/>
    <w:rsid w:val="00F4174D"/>
    <w:rsid w:val="00F42266"/>
    <w:rsid w:val="00F524E3"/>
    <w:rsid w:val="00F53C32"/>
    <w:rsid w:val="00F61349"/>
    <w:rsid w:val="00F617B3"/>
    <w:rsid w:val="00F621D1"/>
    <w:rsid w:val="00F6797B"/>
    <w:rsid w:val="00F711F4"/>
    <w:rsid w:val="00F7144F"/>
    <w:rsid w:val="00F7311B"/>
    <w:rsid w:val="00F759C7"/>
    <w:rsid w:val="00F76485"/>
    <w:rsid w:val="00F76E0A"/>
    <w:rsid w:val="00F777FA"/>
    <w:rsid w:val="00F80D4C"/>
    <w:rsid w:val="00F828E1"/>
    <w:rsid w:val="00F83519"/>
    <w:rsid w:val="00FA2474"/>
    <w:rsid w:val="00FC0AFA"/>
    <w:rsid w:val="00FC1932"/>
    <w:rsid w:val="00FC7E78"/>
    <w:rsid w:val="00FD14B3"/>
    <w:rsid w:val="00FD2F0D"/>
    <w:rsid w:val="00FD31D5"/>
    <w:rsid w:val="00FD5FE8"/>
    <w:rsid w:val="00FE1BAC"/>
    <w:rsid w:val="00FE2DB0"/>
    <w:rsid w:val="00FE7BC9"/>
    <w:rsid w:val="00FF2297"/>
    <w:rsid w:val="00FF2BDA"/>
    <w:rsid w:val="00FF5879"/>
    <w:rsid w:val="1127712C"/>
    <w:rsid w:val="1D3B3DCD"/>
    <w:rsid w:val="37BC3147"/>
    <w:rsid w:val="505C5D3F"/>
    <w:rsid w:val="5C4C4EC8"/>
    <w:rsid w:val="759C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Closing" w:semiHidden="0" w:qFormat="1"/>
    <w:lsdException w:name="Default Paragraph Font" w:uiPriority="1"/>
    <w:lsdException w:name="Subtitle" w:semiHidden="0" w:uiPriority="11" w:unhideWhenUsed="0" w:qFormat="1"/>
    <w:lsdException w:name="Salutation" w:semiHidden="0" w:qFormat="1"/>
    <w:lsdException w:name="Date"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qFormat/>
    <w:rPr>
      <w:color w:val="000000"/>
      <w:szCs w:val="21"/>
      <w:shd w:val="clear" w:color="auto" w:fill="F5FAFF"/>
    </w:rPr>
  </w:style>
  <w:style w:type="paragraph" w:styleId="a4">
    <w:name w:val="Closing"/>
    <w:basedOn w:val="a"/>
    <w:link w:val="Char0"/>
    <w:uiPriority w:val="99"/>
    <w:unhideWhenUsed/>
    <w:qFormat/>
    <w:pPr>
      <w:ind w:leftChars="2100" w:left="100"/>
    </w:pPr>
    <w:rPr>
      <w:color w:val="000000"/>
      <w:szCs w:val="21"/>
      <w:shd w:val="clear" w:color="auto" w:fill="F5FAFF"/>
    </w:rPr>
  </w:style>
  <w:style w:type="paragraph" w:styleId="a5">
    <w:name w:val="Plain Text"/>
    <w:basedOn w:val="a"/>
    <w:qFormat/>
    <w:rPr>
      <w:rFonts w:ascii="宋体" w:hAnsi="Courier New"/>
      <w:szCs w:val="24"/>
    </w:rPr>
  </w:style>
  <w:style w:type="paragraph" w:styleId="a6">
    <w:name w:val="Date"/>
    <w:basedOn w:val="a"/>
    <w:next w:val="a"/>
    <w:link w:val="Char1"/>
    <w:uiPriority w:val="99"/>
    <w:semiHidden/>
    <w:unhideWhenUsed/>
    <w:qFormat/>
    <w:pPr>
      <w:ind w:leftChars="2500" w:left="100"/>
    </w:pPr>
  </w:style>
  <w:style w:type="paragraph" w:styleId="2">
    <w:name w:val="Body Text Indent 2"/>
    <w:basedOn w:val="a"/>
    <w:link w:val="2Char"/>
    <w:qFormat/>
    <w:pPr>
      <w:spacing w:before="80" w:after="80" w:line="560" w:lineRule="exact"/>
      <w:ind w:firstLineChars="200" w:firstLine="600"/>
    </w:pPr>
    <w:rPr>
      <w:rFonts w:ascii="Times New Roman" w:eastAsia="仿宋_GB2312" w:hAnsi="Times New Roman" w:cs="Times New Roman"/>
      <w:sz w:val="30"/>
      <w:szCs w:val="20"/>
    </w:rPr>
  </w:style>
  <w:style w:type="paragraph" w:styleId="a7">
    <w:name w:val="Balloon Text"/>
    <w:basedOn w:val="a"/>
    <w:link w:val="Char2"/>
    <w:uiPriority w:val="99"/>
    <w:semiHidden/>
    <w:unhideWhenUsed/>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9"/>
    <w:uiPriority w:val="99"/>
    <w:rPr>
      <w:sz w:val="18"/>
      <w:szCs w:val="18"/>
    </w:rPr>
  </w:style>
  <w:style w:type="character" w:customStyle="1" w:styleId="Char3">
    <w:name w:val="页脚 Char"/>
    <w:basedOn w:val="a0"/>
    <w:link w:val="a8"/>
    <w:uiPriority w:val="99"/>
    <w:rPr>
      <w:sz w:val="18"/>
      <w:szCs w:val="18"/>
    </w:rPr>
  </w:style>
  <w:style w:type="paragraph" w:styleId="ac">
    <w:name w:val="List Paragraph"/>
    <w:basedOn w:val="a"/>
    <w:uiPriority w:val="34"/>
    <w:qFormat/>
    <w:pPr>
      <w:ind w:firstLineChars="200" w:firstLine="420"/>
    </w:pPr>
  </w:style>
  <w:style w:type="character" w:customStyle="1" w:styleId="2Char">
    <w:name w:val="正文文本缩进 2 Char"/>
    <w:basedOn w:val="a0"/>
    <w:link w:val="2"/>
    <w:qFormat/>
    <w:rPr>
      <w:rFonts w:ascii="Times New Roman" w:eastAsia="仿宋_GB2312" w:hAnsi="Times New Roman" w:cs="Times New Roman"/>
      <w:sz w:val="30"/>
      <w:szCs w:val="20"/>
    </w:rPr>
  </w:style>
  <w:style w:type="character" w:customStyle="1" w:styleId="Char1">
    <w:name w:val="日期 Char"/>
    <w:basedOn w:val="a0"/>
    <w:link w:val="a6"/>
    <w:uiPriority w:val="99"/>
    <w:semiHidden/>
  </w:style>
  <w:style w:type="character" w:customStyle="1" w:styleId="Char">
    <w:name w:val="称呼 Char"/>
    <w:basedOn w:val="a0"/>
    <w:link w:val="a3"/>
    <w:uiPriority w:val="99"/>
    <w:qFormat/>
    <w:rPr>
      <w:color w:val="000000"/>
      <w:szCs w:val="21"/>
    </w:rPr>
  </w:style>
  <w:style w:type="character" w:customStyle="1" w:styleId="Char0">
    <w:name w:val="结束语 Char"/>
    <w:basedOn w:val="a0"/>
    <w:link w:val="a4"/>
    <w:uiPriority w:val="99"/>
    <w:qFormat/>
    <w:rPr>
      <w:color w:val="000000"/>
      <w:szCs w:val="21"/>
    </w:rPr>
  </w:style>
  <w:style w:type="character" w:customStyle="1" w:styleId="Char2">
    <w:name w:val="批注框文本 Char"/>
    <w:basedOn w:val="a0"/>
    <w:link w:val="a7"/>
    <w:uiPriority w:val="99"/>
    <w:semiHidden/>
    <w:qFormat/>
    <w:rPr>
      <w:sz w:val="18"/>
      <w:szCs w:val="18"/>
    </w:rPr>
  </w:style>
  <w:style w:type="character" w:customStyle="1" w:styleId="apple-converted-space">
    <w:name w:val="apple-converted-space"/>
    <w:qFormat/>
  </w:style>
  <w:style w:type="paragraph" w:customStyle="1" w:styleId="p0">
    <w:name w:val="p0"/>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Closing" w:semiHidden="0" w:qFormat="1"/>
    <w:lsdException w:name="Default Paragraph Font" w:uiPriority="1"/>
    <w:lsdException w:name="Subtitle" w:semiHidden="0" w:uiPriority="11" w:unhideWhenUsed="0" w:qFormat="1"/>
    <w:lsdException w:name="Salutation" w:semiHidden="0" w:qFormat="1"/>
    <w:lsdException w:name="Date"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qFormat/>
    <w:rPr>
      <w:color w:val="000000"/>
      <w:szCs w:val="21"/>
      <w:shd w:val="clear" w:color="auto" w:fill="F5FAFF"/>
    </w:rPr>
  </w:style>
  <w:style w:type="paragraph" w:styleId="a4">
    <w:name w:val="Closing"/>
    <w:basedOn w:val="a"/>
    <w:link w:val="Char0"/>
    <w:uiPriority w:val="99"/>
    <w:unhideWhenUsed/>
    <w:qFormat/>
    <w:pPr>
      <w:ind w:leftChars="2100" w:left="100"/>
    </w:pPr>
    <w:rPr>
      <w:color w:val="000000"/>
      <w:szCs w:val="21"/>
      <w:shd w:val="clear" w:color="auto" w:fill="F5FAFF"/>
    </w:rPr>
  </w:style>
  <w:style w:type="paragraph" w:styleId="a5">
    <w:name w:val="Plain Text"/>
    <w:basedOn w:val="a"/>
    <w:qFormat/>
    <w:rPr>
      <w:rFonts w:ascii="宋体" w:hAnsi="Courier New"/>
      <w:szCs w:val="24"/>
    </w:rPr>
  </w:style>
  <w:style w:type="paragraph" w:styleId="a6">
    <w:name w:val="Date"/>
    <w:basedOn w:val="a"/>
    <w:next w:val="a"/>
    <w:link w:val="Char1"/>
    <w:uiPriority w:val="99"/>
    <w:semiHidden/>
    <w:unhideWhenUsed/>
    <w:qFormat/>
    <w:pPr>
      <w:ind w:leftChars="2500" w:left="100"/>
    </w:pPr>
  </w:style>
  <w:style w:type="paragraph" w:styleId="2">
    <w:name w:val="Body Text Indent 2"/>
    <w:basedOn w:val="a"/>
    <w:link w:val="2Char"/>
    <w:qFormat/>
    <w:pPr>
      <w:spacing w:before="80" w:after="80" w:line="560" w:lineRule="exact"/>
      <w:ind w:firstLineChars="200" w:firstLine="600"/>
    </w:pPr>
    <w:rPr>
      <w:rFonts w:ascii="Times New Roman" w:eastAsia="仿宋_GB2312" w:hAnsi="Times New Roman" w:cs="Times New Roman"/>
      <w:sz w:val="30"/>
      <w:szCs w:val="20"/>
    </w:rPr>
  </w:style>
  <w:style w:type="paragraph" w:styleId="a7">
    <w:name w:val="Balloon Text"/>
    <w:basedOn w:val="a"/>
    <w:link w:val="Char2"/>
    <w:uiPriority w:val="99"/>
    <w:semiHidden/>
    <w:unhideWhenUsed/>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9"/>
    <w:uiPriority w:val="99"/>
    <w:rPr>
      <w:sz w:val="18"/>
      <w:szCs w:val="18"/>
    </w:rPr>
  </w:style>
  <w:style w:type="character" w:customStyle="1" w:styleId="Char3">
    <w:name w:val="页脚 Char"/>
    <w:basedOn w:val="a0"/>
    <w:link w:val="a8"/>
    <w:uiPriority w:val="99"/>
    <w:rPr>
      <w:sz w:val="18"/>
      <w:szCs w:val="18"/>
    </w:rPr>
  </w:style>
  <w:style w:type="paragraph" w:styleId="ac">
    <w:name w:val="List Paragraph"/>
    <w:basedOn w:val="a"/>
    <w:uiPriority w:val="34"/>
    <w:qFormat/>
    <w:pPr>
      <w:ind w:firstLineChars="200" w:firstLine="420"/>
    </w:pPr>
  </w:style>
  <w:style w:type="character" w:customStyle="1" w:styleId="2Char">
    <w:name w:val="正文文本缩进 2 Char"/>
    <w:basedOn w:val="a0"/>
    <w:link w:val="2"/>
    <w:qFormat/>
    <w:rPr>
      <w:rFonts w:ascii="Times New Roman" w:eastAsia="仿宋_GB2312" w:hAnsi="Times New Roman" w:cs="Times New Roman"/>
      <w:sz w:val="30"/>
      <w:szCs w:val="20"/>
    </w:rPr>
  </w:style>
  <w:style w:type="character" w:customStyle="1" w:styleId="Char1">
    <w:name w:val="日期 Char"/>
    <w:basedOn w:val="a0"/>
    <w:link w:val="a6"/>
    <w:uiPriority w:val="99"/>
    <w:semiHidden/>
  </w:style>
  <w:style w:type="character" w:customStyle="1" w:styleId="Char">
    <w:name w:val="称呼 Char"/>
    <w:basedOn w:val="a0"/>
    <w:link w:val="a3"/>
    <w:uiPriority w:val="99"/>
    <w:qFormat/>
    <w:rPr>
      <w:color w:val="000000"/>
      <w:szCs w:val="21"/>
    </w:rPr>
  </w:style>
  <w:style w:type="character" w:customStyle="1" w:styleId="Char0">
    <w:name w:val="结束语 Char"/>
    <w:basedOn w:val="a0"/>
    <w:link w:val="a4"/>
    <w:uiPriority w:val="99"/>
    <w:qFormat/>
    <w:rPr>
      <w:color w:val="000000"/>
      <w:szCs w:val="21"/>
    </w:rPr>
  </w:style>
  <w:style w:type="character" w:customStyle="1" w:styleId="Char2">
    <w:name w:val="批注框文本 Char"/>
    <w:basedOn w:val="a0"/>
    <w:link w:val="a7"/>
    <w:uiPriority w:val="99"/>
    <w:semiHidden/>
    <w:qFormat/>
    <w:rPr>
      <w:sz w:val="18"/>
      <w:szCs w:val="18"/>
    </w:rPr>
  </w:style>
  <w:style w:type="character" w:customStyle="1" w:styleId="apple-converted-space">
    <w:name w:val="apple-converted-space"/>
    <w:qFormat/>
  </w:style>
  <w:style w:type="paragraph" w:customStyle="1" w:styleId="p0">
    <w:name w:val="p0"/>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CF2783-ECCA-4428-B9DF-D6C590EB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502</Words>
  <Characters>2862</Characters>
  <Application>Microsoft Office Word</Application>
  <DocSecurity>0</DocSecurity>
  <Lines>23</Lines>
  <Paragraphs>6</Paragraphs>
  <ScaleCrop>false</ScaleCrop>
  <Company>Lenovo</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杨振焕</cp:lastModifiedBy>
  <cp:revision>5</cp:revision>
  <cp:lastPrinted>2016-08-29T03:51:00Z</cp:lastPrinted>
  <dcterms:created xsi:type="dcterms:W3CDTF">2021-06-21T08:16:00Z</dcterms:created>
  <dcterms:modified xsi:type="dcterms:W3CDTF">2021-06-30T06:39:00Z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